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72C" w:rsidRPr="0064072C" w:rsidRDefault="0064072C" w:rsidP="0064072C">
      <w:pPr>
        <w:spacing w:line="360" w:lineRule="auto"/>
        <w:rPr>
          <w:rFonts w:hint="eastAsia"/>
          <w:sz w:val="20"/>
        </w:rPr>
      </w:pPr>
      <w:r>
        <w:rPr>
          <w:rFonts w:hint="eastAsia"/>
          <w:b/>
          <w:sz w:val="36"/>
          <w:szCs w:val="36"/>
        </w:rPr>
        <w:t>201</w:t>
      </w:r>
      <w:r>
        <w:rPr>
          <w:b/>
          <w:sz w:val="36"/>
          <w:szCs w:val="36"/>
        </w:rPr>
        <w:t>7</w:t>
      </w:r>
      <w:r>
        <w:rPr>
          <w:rFonts w:hint="eastAsia"/>
          <w:b/>
          <w:sz w:val="36"/>
          <w:szCs w:val="36"/>
        </w:rPr>
        <w:t>年</w:t>
      </w:r>
      <w:r w:rsidRPr="00F42DAA">
        <w:rPr>
          <w:rFonts w:hint="eastAsia"/>
          <w:b/>
          <w:sz w:val="36"/>
          <w:szCs w:val="36"/>
        </w:rPr>
        <w:t>第十</w:t>
      </w:r>
      <w:r>
        <w:rPr>
          <w:rFonts w:hint="eastAsia"/>
          <w:b/>
          <w:sz w:val="36"/>
          <w:szCs w:val="36"/>
        </w:rPr>
        <w:t>五</w:t>
      </w:r>
      <w:r w:rsidRPr="00F42DAA">
        <w:rPr>
          <w:rFonts w:hint="eastAsia"/>
          <w:b/>
          <w:sz w:val="36"/>
          <w:szCs w:val="36"/>
        </w:rPr>
        <w:t>届“挑战杯”全国大学生课外学术科技作品国赛特等奖名单</w:t>
      </w:r>
      <w:r w:rsidRPr="00F42DAA">
        <w:rPr>
          <w:rFonts w:hint="eastAsia"/>
          <w:b/>
          <w:sz w:val="36"/>
          <w:szCs w:val="36"/>
        </w:rPr>
        <w:t> </w:t>
      </w:r>
      <w:r w:rsidRPr="00F42DAA">
        <w:rPr>
          <w:rFonts w:hint="eastAsia"/>
          <w:b/>
          <w:sz w:val="36"/>
          <w:szCs w:val="36"/>
        </w:rPr>
        <w:t>（社科类</w:t>
      </w:r>
      <w:r w:rsidRPr="00F42DAA">
        <w:rPr>
          <w:rFonts w:hint="eastAsia"/>
          <w:b/>
          <w:sz w:val="36"/>
          <w:szCs w:val="36"/>
        </w:rPr>
        <w:t>1</w:t>
      </w:r>
      <w:r>
        <w:rPr>
          <w:b/>
          <w:sz w:val="36"/>
          <w:szCs w:val="36"/>
        </w:rPr>
        <w:t>3</w:t>
      </w:r>
      <w:r w:rsidRPr="00F42DAA">
        <w:rPr>
          <w:rFonts w:hint="eastAsia"/>
          <w:b/>
          <w:sz w:val="36"/>
          <w:szCs w:val="36"/>
        </w:rPr>
        <w:t>项）</w:t>
      </w:r>
      <w:r w:rsidRPr="0064072C">
        <w:rPr>
          <w:rFonts w:hint="eastAsia"/>
          <w:b/>
          <w:sz w:val="32"/>
          <w:szCs w:val="36"/>
        </w:rPr>
        <w:t>一等奖名录</w:t>
      </w:r>
      <w:bookmarkStart w:id="0" w:name="_GoBack"/>
      <w:bookmarkEnd w:id="0"/>
      <w:r w:rsidRPr="0064072C">
        <w:rPr>
          <w:rFonts w:hint="eastAsia"/>
          <w:b/>
          <w:sz w:val="32"/>
          <w:szCs w:val="36"/>
        </w:rPr>
        <w:t>附后</w:t>
      </w:r>
    </w:p>
    <w:p w:rsidR="0064072C" w:rsidRPr="0064072C" w:rsidRDefault="0064072C" w:rsidP="00F42DAA">
      <w:pPr>
        <w:spacing w:line="360" w:lineRule="auto"/>
        <w:rPr>
          <w:rFonts w:asciiTheme="minorEastAsia" w:hAnsiTheme="minorEastAsia"/>
          <w:sz w:val="24"/>
          <w:szCs w:val="24"/>
        </w:rPr>
      </w:pPr>
      <w:r w:rsidRPr="00F42DAA">
        <w:rPr>
          <w:rFonts w:hint="eastAsia"/>
          <w:sz w:val="24"/>
          <w:szCs w:val="24"/>
        </w:rPr>
        <w:t>学校名称</w:t>
      </w:r>
      <w:r w:rsidRPr="00F42DAA">
        <w:rPr>
          <w:rFonts w:hint="eastAsia"/>
          <w:sz w:val="24"/>
          <w:szCs w:val="24"/>
        </w:rPr>
        <w:t>                  </w:t>
      </w:r>
      <w:r w:rsidRPr="00F42DAA">
        <w:rPr>
          <w:rFonts w:hint="eastAsia"/>
          <w:sz w:val="24"/>
          <w:szCs w:val="24"/>
        </w:rPr>
        <w:t>作品名称</w:t>
      </w:r>
      <w:r w:rsidRPr="00F42DAA">
        <w:rPr>
          <w:rFonts w:hint="eastAsia"/>
          <w:sz w:val="24"/>
          <w:szCs w:val="24"/>
        </w:rPr>
        <w:t> </w:t>
      </w:r>
    </w:p>
    <w:p w:rsidR="00F42DAA" w:rsidRPr="00F42DAA" w:rsidRDefault="00F42DAA" w:rsidP="00F42DAA">
      <w:pPr>
        <w:spacing w:line="360" w:lineRule="auto"/>
        <w:rPr>
          <w:rFonts w:asciiTheme="minorEastAsia" w:hAnsiTheme="minorEastAsia"/>
          <w:sz w:val="24"/>
          <w:szCs w:val="24"/>
        </w:rPr>
      </w:pPr>
      <w:r w:rsidRPr="00F42DAA">
        <w:rPr>
          <w:rFonts w:asciiTheme="minorEastAsia" w:hAnsiTheme="minorEastAsia"/>
          <w:sz w:val="24"/>
          <w:szCs w:val="24"/>
        </w:rPr>
        <w:t>北京师范大学</w:t>
      </w:r>
      <w:r>
        <w:rPr>
          <w:rFonts w:asciiTheme="minorEastAsia" w:hAnsiTheme="minorEastAsia" w:hint="eastAsia"/>
          <w:sz w:val="24"/>
          <w:szCs w:val="24"/>
        </w:rPr>
        <w:t xml:space="preserve">  </w:t>
      </w:r>
      <w:r w:rsidRPr="00F42DAA">
        <w:rPr>
          <w:rFonts w:asciiTheme="minorEastAsia" w:hAnsiTheme="minorEastAsia" w:hint="eastAsia"/>
          <w:sz w:val="24"/>
          <w:szCs w:val="24"/>
        </w:rPr>
        <w:t>《资源型村庄的权力结构及治理的变迁——基于对山西省</w:t>
      </w:r>
      <w:r w:rsidRPr="00F42DAA">
        <w:rPr>
          <w:rFonts w:asciiTheme="minorEastAsia" w:hAnsiTheme="minorEastAsia"/>
          <w:sz w:val="24"/>
          <w:szCs w:val="24"/>
        </w:rPr>
        <w:t>T村历史的实证研究》</w:t>
      </w:r>
    </w:p>
    <w:p w:rsidR="00F42DAA" w:rsidRPr="00F42DAA" w:rsidRDefault="00F42DAA" w:rsidP="00F42DAA">
      <w:pPr>
        <w:spacing w:line="360" w:lineRule="auto"/>
        <w:rPr>
          <w:rFonts w:asciiTheme="minorEastAsia" w:hAnsiTheme="minorEastAsia"/>
          <w:sz w:val="24"/>
          <w:szCs w:val="24"/>
        </w:rPr>
      </w:pPr>
      <w:r w:rsidRPr="00F42DAA">
        <w:rPr>
          <w:rFonts w:asciiTheme="minorEastAsia" w:hAnsiTheme="minorEastAsia"/>
          <w:sz w:val="24"/>
          <w:szCs w:val="24"/>
        </w:rPr>
        <w:t>南开大学</w:t>
      </w:r>
      <w:r>
        <w:rPr>
          <w:rFonts w:asciiTheme="minorEastAsia" w:hAnsiTheme="minorEastAsia" w:hint="eastAsia"/>
          <w:sz w:val="24"/>
          <w:szCs w:val="24"/>
        </w:rPr>
        <w:t xml:space="preserve">  </w:t>
      </w:r>
      <w:r w:rsidRPr="00F42DAA">
        <w:rPr>
          <w:rFonts w:asciiTheme="minorEastAsia" w:hAnsiTheme="minorEastAsia"/>
          <w:sz w:val="24"/>
          <w:szCs w:val="24"/>
        </w:rPr>
        <w:t>《境遇与选择：当代大学生的休闲生活方式及满意度研究--基于天津市高校大学生的调查》</w:t>
      </w:r>
    </w:p>
    <w:p w:rsidR="00F42DAA" w:rsidRPr="00F42DAA" w:rsidRDefault="00F42DAA" w:rsidP="00F42DAA">
      <w:pPr>
        <w:spacing w:line="360" w:lineRule="auto"/>
        <w:rPr>
          <w:rFonts w:asciiTheme="minorEastAsia" w:hAnsiTheme="minorEastAsia"/>
          <w:sz w:val="24"/>
          <w:szCs w:val="24"/>
        </w:rPr>
      </w:pPr>
      <w:r w:rsidRPr="00F42DAA">
        <w:rPr>
          <w:rFonts w:asciiTheme="minorEastAsia" w:hAnsiTheme="minorEastAsia" w:hint="eastAsia"/>
          <w:sz w:val="24"/>
          <w:szCs w:val="24"/>
        </w:rPr>
        <w:t>山西大学</w:t>
      </w:r>
      <w:r>
        <w:rPr>
          <w:rFonts w:asciiTheme="minorEastAsia" w:hAnsiTheme="minorEastAsia" w:hint="eastAsia"/>
          <w:sz w:val="24"/>
          <w:szCs w:val="24"/>
        </w:rPr>
        <w:t xml:space="preserve">  </w:t>
      </w:r>
      <w:r w:rsidRPr="00F42DAA">
        <w:rPr>
          <w:rFonts w:asciiTheme="minorEastAsia" w:hAnsiTheme="minorEastAsia"/>
          <w:sz w:val="24"/>
          <w:szCs w:val="24"/>
        </w:rPr>
        <w:t xml:space="preserve">    《开源还是节流——山西省贫困地区居民收入与消费结构调查》</w:t>
      </w:r>
    </w:p>
    <w:p w:rsidR="00F42DAA" w:rsidRPr="00F42DAA" w:rsidRDefault="00F42DAA" w:rsidP="00F42DAA">
      <w:pPr>
        <w:spacing w:line="360" w:lineRule="auto"/>
        <w:rPr>
          <w:rFonts w:asciiTheme="minorEastAsia" w:hAnsiTheme="minorEastAsia"/>
          <w:sz w:val="24"/>
          <w:szCs w:val="24"/>
        </w:rPr>
      </w:pPr>
      <w:r w:rsidRPr="00F42DAA">
        <w:rPr>
          <w:rFonts w:asciiTheme="minorEastAsia" w:hAnsiTheme="minorEastAsia" w:hint="eastAsia"/>
          <w:sz w:val="24"/>
          <w:szCs w:val="24"/>
        </w:rPr>
        <w:t>上海师范大学</w:t>
      </w:r>
      <w:r>
        <w:rPr>
          <w:rFonts w:asciiTheme="minorEastAsia" w:hAnsiTheme="minorEastAsia" w:hint="eastAsia"/>
          <w:sz w:val="24"/>
          <w:szCs w:val="24"/>
        </w:rPr>
        <w:t xml:space="preserve">  </w:t>
      </w:r>
      <w:r w:rsidRPr="00F42DAA">
        <w:rPr>
          <w:rFonts w:asciiTheme="minorEastAsia" w:hAnsiTheme="minorEastAsia"/>
          <w:sz w:val="24"/>
          <w:szCs w:val="24"/>
        </w:rPr>
        <w:t xml:space="preserve">《一张地图、一座城市、一种文明——以上海首张生态文明教育资源地图开发为例》  </w:t>
      </w:r>
    </w:p>
    <w:p w:rsidR="00F42DAA" w:rsidRPr="00F42DAA" w:rsidRDefault="00F42DAA" w:rsidP="00F42DAA">
      <w:pPr>
        <w:spacing w:line="360" w:lineRule="auto"/>
        <w:rPr>
          <w:rFonts w:asciiTheme="minorEastAsia" w:hAnsiTheme="minorEastAsia"/>
          <w:sz w:val="24"/>
          <w:szCs w:val="24"/>
        </w:rPr>
      </w:pPr>
      <w:r w:rsidRPr="00F42DAA">
        <w:rPr>
          <w:rFonts w:asciiTheme="minorEastAsia" w:hAnsiTheme="minorEastAsia"/>
          <w:sz w:val="24"/>
          <w:szCs w:val="24"/>
        </w:rPr>
        <w:t>华东政法大学</w:t>
      </w:r>
      <w:r>
        <w:rPr>
          <w:rFonts w:asciiTheme="minorEastAsia" w:hAnsiTheme="minorEastAsia" w:hint="eastAsia"/>
          <w:sz w:val="24"/>
          <w:szCs w:val="24"/>
        </w:rPr>
        <w:t xml:space="preserve">  </w:t>
      </w:r>
      <w:r w:rsidRPr="00F42DAA">
        <w:rPr>
          <w:rFonts w:asciiTheme="minorEastAsia" w:hAnsiTheme="minorEastAsia"/>
          <w:sz w:val="24"/>
          <w:szCs w:val="24"/>
        </w:rPr>
        <w:t>《农民专业合作社运行现状与利益联结机制研究--基于鲁、皖、浙三地合作社实地调研》</w:t>
      </w:r>
    </w:p>
    <w:p w:rsidR="00F42DAA" w:rsidRPr="00F42DAA" w:rsidRDefault="00F42DAA" w:rsidP="00F42DAA">
      <w:pPr>
        <w:spacing w:line="360" w:lineRule="auto"/>
        <w:rPr>
          <w:rFonts w:asciiTheme="minorEastAsia" w:hAnsiTheme="minorEastAsia"/>
          <w:sz w:val="24"/>
          <w:szCs w:val="24"/>
        </w:rPr>
      </w:pPr>
      <w:r w:rsidRPr="00F42DAA">
        <w:rPr>
          <w:rFonts w:asciiTheme="minorEastAsia" w:hAnsiTheme="minorEastAsia"/>
          <w:sz w:val="24"/>
          <w:szCs w:val="24"/>
        </w:rPr>
        <w:t>南京大学</w:t>
      </w:r>
      <w:r>
        <w:rPr>
          <w:rFonts w:asciiTheme="minorEastAsia" w:hAnsiTheme="minorEastAsia" w:hint="eastAsia"/>
          <w:sz w:val="24"/>
          <w:szCs w:val="24"/>
        </w:rPr>
        <w:t xml:space="preserve">  </w:t>
      </w:r>
      <w:r w:rsidRPr="00F42DAA">
        <w:rPr>
          <w:rFonts w:asciiTheme="minorEastAsia" w:hAnsiTheme="minorEastAsia"/>
          <w:sz w:val="24"/>
          <w:szCs w:val="24"/>
        </w:rPr>
        <w:t>《最后一批南京大屠杀幸存者个体生命记忆——1937—2017：穿越八十年的家国之梦》</w:t>
      </w:r>
    </w:p>
    <w:p w:rsidR="00F42DAA" w:rsidRPr="00F42DAA" w:rsidRDefault="00F42DAA" w:rsidP="00F42DAA">
      <w:pPr>
        <w:spacing w:line="360" w:lineRule="auto"/>
        <w:rPr>
          <w:rFonts w:asciiTheme="minorEastAsia" w:hAnsiTheme="minorEastAsia"/>
          <w:sz w:val="24"/>
          <w:szCs w:val="24"/>
        </w:rPr>
      </w:pPr>
      <w:r w:rsidRPr="00F42DAA">
        <w:rPr>
          <w:rFonts w:asciiTheme="minorEastAsia" w:hAnsiTheme="minorEastAsia" w:hint="eastAsia"/>
          <w:sz w:val="24"/>
          <w:szCs w:val="24"/>
        </w:rPr>
        <w:t>常州大学</w:t>
      </w:r>
      <w:r>
        <w:rPr>
          <w:rFonts w:asciiTheme="minorEastAsia" w:hAnsiTheme="minorEastAsia" w:hint="eastAsia"/>
          <w:sz w:val="24"/>
          <w:szCs w:val="24"/>
        </w:rPr>
        <w:t xml:space="preserve">  </w:t>
      </w:r>
      <w:r w:rsidRPr="00F42DAA">
        <w:rPr>
          <w:rFonts w:asciiTheme="minorEastAsia" w:hAnsiTheme="minorEastAsia"/>
          <w:sz w:val="24"/>
          <w:szCs w:val="24"/>
        </w:rPr>
        <w:t>《需要为本，优势取向：创新流动儿童权益保护社会工作服务模式--常州一校三社区的行动研究</w:t>
      </w:r>
      <w:r w:rsidRPr="00F42DAA">
        <w:rPr>
          <w:rFonts w:asciiTheme="minorEastAsia" w:hAnsiTheme="minorEastAsia" w:hint="eastAsia"/>
          <w:sz w:val="24"/>
          <w:szCs w:val="24"/>
        </w:rPr>
        <w:t>》</w:t>
      </w:r>
    </w:p>
    <w:p w:rsidR="00F42DAA" w:rsidRPr="00F42DAA" w:rsidRDefault="00F42DAA" w:rsidP="00F42DAA">
      <w:pPr>
        <w:spacing w:line="360" w:lineRule="auto"/>
        <w:rPr>
          <w:rFonts w:asciiTheme="minorEastAsia" w:hAnsiTheme="minorEastAsia"/>
          <w:sz w:val="24"/>
          <w:szCs w:val="24"/>
        </w:rPr>
      </w:pPr>
      <w:r w:rsidRPr="00F42DAA">
        <w:rPr>
          <w:rFonts w:asciiTheme="minorEastAsia" w:hAnsiTheme="minorEastAsia"/>
          <w:sz w:val="24"/>
          <w:szCs w:val="24"/>
        </w:rPr>
        <w:t>南京信息工程大学</w:t>
      </w:r>
      <w:r>
        <w:rPr>
          <w:rFonts w:asciiTheme="minorEastAsia" w:hAnsiTheme="minorEastAsia" w:hint="eastAsia"/>
          <w:sz w:val="24"/>
          <w:szCs w:val="24"/>
        </w:rPr>
        <w:t xml:space="preserve">  </w:t>
      </w:r>
      <w:r w:rsidRPr="00F42DAA">
        <w:rPr>
          <w:rFonts w:asciiTheme="minorEastAsia" w:hAnsiTheme="minorEastAsia"/>
          <w:sz w:val="24"/>
          <w:szCs w:val="24"/>
        </w:rPr>
        <w:t>《中心城市大气污染治理体制改革与创新——基于南京市的纵向案例调研》</w:t>
      </w:r>
    </w:p>
    <w:p w:rsidR="00F42DAA" w:rsidRPr="00F42DAA" w:rsidRDefault="00F42DAA" w:rsidP="00F42DAA">
      <w:pPr>
        <w:spacing w:line="360" w:lineRule="auto"/>
        <w:rPr>
          <w:rFonts w:asciiTheme="minorEastAsia" w:hAnsiTheme="minorEastAsia"/>
          <w:sz w:val="24"/>
          <w:szCs w:val="24"/>
        </w:rPr>
      </w:pPr>
      <w:r w:rsidRPr="00F42DAA">
        <w:rPr>
          <w:rFonts w:asciiTheme="minorEastAsia" w:hAnsiTheme="minorEastAsia" w:hint="eastAsia"/>
          <w:sz w:val="24"/>
          <w:szCs w:val="24"/>
        </w:rPr>
        <w:t>扬州大学</w:t>
      </w:r>
      <w:r>
        <w:rPr>
          <w:rFonts w:asciiTheme="minorEastAsia" w:hAnsiTheme="minorEastAsia" w:hint="eastAsia"/>
          <w:sz w:val="24"/>
          <w:szCs w:val="24"/>
        </w:rPr>
        <w:t xml:space="preserve">  </w:t>
      </w:r>
      <w:r w:rsidRPr="00F42DAA">
        <w:rPr>
          <w:rFonts w:asciiTheme="minorEastAsia" w:hAnsiTheme="minorEastAsia"/>
          <w:sz w:val="24"/>
          <w:szCs w:val="24"/>
        </w:rPr>
        <w:t xml:space="preserve">    《“一带一路”框架下高等教育国际吸引力提升路径探究——一项基于“一带 一路”沿线国家来苏留学生教育的调查》</w:t>
      </w:r>
    </w:p>
    <w:p w:rsidR="00F42DAA" w:rsidRPr="00F42DAA" w:rsidRDefault="00F42DAA" w:rsidP="00F42DAA">
      <w:pPr>
        <w:spacing w:line="360" w:lineRule="auto"/>
        <w:rPr>
          <w:rFonts w:asciiTheme="minorEastAsia" w:hAnsiTheme="minorEastAsia"/>
          <w:sz w:val="24"/>
          <w:szCs w:val="24"/>
        </w:rPr>
      </w:pPr>
      <w:r w:rsidRPr="00F42DAA">
        <w:rPr>
          <w:rFonts w:asciiTheme="minorEastAsia" w:hAnsiTheme="minorEastAsia" w:hint="eastAsia"/>
          <w:sz w:val="24"/>
          <w:szCs w:val="24"/>
        </w:rPr>
        <w:t>温州医科大学</w:t>
      </w:r>
      <w:r>
        <w:rPr>
          <w:rFonts w:asciiTheme="minorEastAsia" w:hAnsiTheme="minorEastAsia" w:hint="eastAsia"/>
          <w:sz w:val="24"/>
          <w:szCs w:val="24"/>
        </w:rPr>
        <w:t xml:space="preserve">  </w:t>
      </w:r>
      <w:r w:rsidRPr="00F42DAA">
        <w:rPr>
          <w:rFonts w:asciiTheme="minorEastAsia" w:hAnsiTheme="minorEastAsia"/>
          <w:sz w:val="24"/>
          <w:szCs w:val="24"/>
        </w:rPr>
        <w:t>《最好的告别：安乐死的社会意愿及合法化路径探究——以浙江省为例》</w:t>
      </w:r>
    </w:p>
    <w:p w:rsidR="00F42DAA" w:rsidRPr="00F42DAA" w:rsidRDefault="00F42DAA" w:rsidP="00F42DAA">
      <w:pPr>
        <w:spacing w:line="360" w:lineRule="auto"/>
        <w:rPr>
          <w:rFonts w:asciiTheme="minorEastAsia" w:hAnsiTheme="minorEastAsia"/>
          <w:sz w:val="24"/>
          <w:szCs w:val="24"/>
        </w:rPr>
      </w:pPr>
      <w:r w:rsidRPr="00F42DAA">
        <w:rPr>
          <w:rFonts w:asciiTheme="minorEastAsia" w:hAnsiTheme="minorEastAsia" w:hint="eastAsia"/>
          <w:sz w:val="24"/>
          <w:szCs w:val="24"/>
        </w:rPr>
        <w:t>华中师范大学</w:t>
      </w:r>
      <w:r>
        <w:rPr>
          <w:rFonts w:asciiTheme="minorEastAsia" w:hAnsiTheme="minorEastAsia" w:hint="eastAsia"/>
          <w:sz w:val="24"/>
          <w:szCs w:val="24"/>
        </w:rPr>
        <w:t xml:space="preserve">  </w:t>
      </w:r>
      <w:r w:rsidRPr="00F42DAA">
        <w:rPr>
          <w:rFonts w:asciiTheme="minorEastAsia" w:hAnsiTheme="minorEastAsia"/>
          <w:sz w:val="24"/>
          <w:szCs w:val="24"/>
        </w:rPr>
        <w:t xml:space="preserve">《从“愁城难解”到“城人之美”：基于武汉市流动摊贩的全民自治模式探究》 </w:t>
      </w:r>
    </w:p>
    <w:p w:rsidR="00F42DAA" w:rsidRPr="00F42DAA" w:rsidRDefault="00F42DAA" w:rsidP="00F42DAA">
      <w:pPr>
        <w:spacing w:line="360" w:lineRule="auto"/>
        <w:rPr>
          <w:rFonts w:asciiTheme="minorEastAsia" w:hAnsiTheme="minorEastAsia"/>
          <w:sz w:val="24"/>
          <w:szCs w:val="24"/>
        </w:rPr>
      </w:pPr>
      <w:r w:rsidRPr="00F42DAA">
        <w:rPr>
          <w:rFonts w:asciiTheme="minorEastAsia" w:hAnsiTheme="minorEastAsia"/>
          <w:sz w:val="24"/>
          <w:szCs w:val="24"/>
        </w:rPr>
        <w:t>中南大学</w:t>
      </w:r>
      <w:r>
        <w:rPr>
          <w:rFonts w:asciiTheme="minorEastAsia" w:hAnsiTheme="minorEastAsia" w:hint="eastAsia"/>
          <w:sz w:val="24"/>
          <w:szCs w:val="24"/>
        </w:rPr>
        <w:t xml:space="preserve">  </w:t>
      </w:r>
      <w:r w:rsidRPr="00F42DAA">
        <w:rPr>
          <w:rFonts w:asciiTheme="minorEastAsia" w:hAnsiTheme="minorEastAsia"/>
          <w:sz w:val="24"/>
          <w:szCs w:val="24"/>
        </w:rPr>
        <w:t>《法律规制视角下历史遗留重金属污染防治的风险分析与对策选择调研报告》</w:t>
      </w:r>
    </w:p>
    <w:p w:rsidR="00F42DAA" w:rsidRPr="00F42DAA" w:rsidRDefault="00F42DAA" w:rsidP="00F42DAA">
      <w:pPr>
        <w:spacing w:line="360" w:lineRule="auto"/>
        <w:rPr>
          <w:rFonts w:asciiTheme="minorEastAsia" w:hAnsiTheme="minorEastAsia"/>
          <w:sz w:val="24"/>
          <w:szCs w:val="24"/>
        </w:rPr>
      </w:pPr>
      <w:r w:rsidRPr="00F42DAA">
        <w:rPr>
          <w:rFonts w:asciiTheme="minorEastAsia" w:hAnsiTheme="minorEastAsia"/>
          <w:sz w:val="24"/>
          <w:szCs w:val="24"/>
        </w:rPr>
        <w:t>塔里木大学</w:t>
      </w:r>
      <w:r>
        <w:rPr>
          <w:rFonts w:asciiTheme="minorEastAsia" w:hAnsiTheme="minorEastAsia" w:hint="eastAsia"/>
          <w:sz w:val="24"/>
          <w:szCs w:val="24"/>
        </w:rPr>
        <w:t xml:space="preserve">  </w:t>
      </w:r>
      <w:r w:rsidRPr="00F42DAA">
        <w:rPr>
          <w:rFonts w:asciiTheme="minorEastAsia" w:hAnsiTheme="minorEastAsia"/>
          <w:sz w:val="24"/>
          <w:szCs w:val="24"/>
        </w:rPr>
        <w:t>《“精准扶贫”典型、经验与贫困户满意度调查研究——基于南疆少数民族集中连片特困区》</w:t>
      </w:r>
    </w:p>
    <w:p w:rsidR="00F42DAA" w:rsidRPr="00F42DAA" w:rsidRDefault="00F42DAA" w:rsidP="00F42DAA">
      <w:pPr>
        <w:spacing w:line="360" w:lineRule="auto"/>
        <w:rPr>
          <w:rFonts w:hint="eastAsia"/>
          <w:b/>
          <w:sz w:val="36"/>
          <w:szCs w:val="36"/>
        </w:rPr>
      </w:pPr>
      <w:r>
        <w:rPr>
          <w:rFonts w:hint="eastAsia"/>
          <w:b/>
          <w:sz w:val="36"/>
          <w:szCs w:val="36"/>
        </w:rPr>
        <w:lastRenderedPageBreak/>
        <w:t>2015</w:t>
      </w:r>
      <w:r>
        <w:rPr>
          <w:rFonts w:hint="eastAsia"/>
          <w:b/>
          <w:sz w:val="36"/>
          <w:szCs w:val="36"/>
        </w:rPr>
        <w:t>年</w:t>
      </w:r>
      <w:r w:rsidRPr="00F42DAA">
        <w:rPr>
          <w:rFonts w:hint="eastAsia"/>
          <w:b/>
          <w:sz w:val="36"/>
          <w:szCs w:val="36"/>
        </w:rPr>
        <w:t>第十四届“挑战杯”全国大学生课外学术科技作品国赛特等奖名单</w:t>
      </w:r>
      <w:r w:rsidRPr="00F42DAA">
        <w:rPr>
          <w:rFonts w:hint="eastAsia"/>
          <w:b/>
          <w:sz w:val="36"/>
          <w:szCs w:val="36"/>
        </w:rPr>
        <w:t> </w:t>
      </w:r>
      <w:r w:rsidRPr="00F42DAA">
        <w:rPr>
          <w:rFonts w:hint="eastAsia"/>
          <w:b/>
          <w:sz w:val="36"/>
          <w:szCs w:val="36"/>
        </w:rPr>
        <w:t>（共</w:t>
      </w:r>
      <w:r w:rsidRPr="00F42DAA">
        <w:rPr>
          <w:rFonts w:hint="eastAsia"/>
          <w:b/>
          <w:sz w:val="36"/>
          <w:szCs w:val="36"/>
        </w:rPr>
        <w:t>39</w:t>
      </w:r>
      <w:r w:rsidRPr="00F42DAA">
        <w:rPr>
          <w:rFonts w:hint="eastAsia"/>
          <w:b/>
          <w:sz w:val="36"/>
          <w:szCs w:val="36"/>
        </w:rPr>
        <w:t>项，社科类</w:t>
      </w:r>
      <w:r w:rsidRPr="00F42DAA">
        <w:rPr>
          <w:rFonts w:hint="eastAsia"/>
          <w:b/>
          <w:sz w:val="36"/>
          <w:szCs w:val="36"/>
        </w:rPr>
        <w:t>14</w:t>
      </w:r>
      <w:r w:rsidRPr="00F42DAA">
        <w:rPr>
          <w:rFonts w:hint="eastAsia"/>
          <w:b/>
          <w:sz w:val="36"/>
          <w:szCs w:val="36"/>
        </w:rPr>
        <w:t>项）</w:t>
      </w:r>
    </w:p>
    <w:p w:rsidR="00F42DAA" w:rsidRPr="00F42DAA" w:rsidRDefault="00F42DAA" w:rsidP="00F42DAA">
      <w:pPr>
        <w:spacing w:line="360" w:lineRule="auto"/>
        <w:rPr>
          <w:rFonts w:hint="eastAsia"/>
        </w:rPr>
      </w:pPr>
    </w:p>
    <w:p w:rsidR="00F42DAA" w:rsidRPr="00F42DAA" w:rsidRDefault="00F42DAA" w:rsidP="00F42DAA">
      <w:pPr>
        <w:spacing w:line="360" w:lineRule="auto"/>
        <w:rPr>
          <w:rFonts w:hint="eastAsia"/>
          <w:sz w:val="24"/>
          <w:szCs w:val="24"/>
        </w:rPr>
      </w:pPr>
      <w:r w:rsidRPr="00F42DAA">
        <w:rPr>
          <w:rFonts w:hint="eastAsia"/>
          <w:sz w:val="24"/>
          <w:szCs w:val="24"/>
        </w:rPr>
        <w:t>学校名称</w:t>
      </w:r>
      <w:r w:rsidRPr="00F42DAA">
        <w:rPr>
          <w:rFonts w:hint="eastAsia"/>
          <w:sz w:val="24"/>
          <w:szCs w:val="24"/>
        </w:rPr>
        <w:t>                  </w:t>
      </w:r>
      <w:r w:rsidRPr="00F42DAA">
        <w:rPr>
          <w:rFonts w:hint="eastAsia"/>
          <w:sz w:val="24"/>
          <w:szCs w:val="24"/>
        </w:rPr>
        <w:t>作品名称</w:t>
      </w:r>
      <w:r w:rsidRPr="00F42DAA">
        <w:rPr>
          <w:rFonts w:hint="eastAsia"/>
          <w:sz w:val="24"/>
          <w:szCs w:val="24"/>
        </w:rPr>
        <w:t> </w:t>
      </w:r>
    </w:p>
    <w:p w:rsidR="00F42DAA" w:rsidRPr="00F42DAA" w:rsidRDefault="00F42DAA" w:rsidP="00F42DAA">
      <w:pPr>
        <w:spacing w:line="360" w:lineRule="auto"/>
        <w:rPr>
          <w:rFonts w:hint="eastAsia"/>
          <w:sz w:val="24"/>
          <w:szCs w:val="24"/>
        </w:rPr>
      </w:pPr>
      <w:r w:rsidRPr="00F42DAA">
        <w:rPr>
          <w:rFonts w:hint="eastAsia"/>
          <w:sz w:val="24"/>
          <w:szCs w:val="24"/>
        </w:rPr>
        <w:t>北京大学</w:t>
      </w:r>
      <w:r w:rsidRPr="00F42DAA">
        <w:rPr>
          <w:rFonts w:hint="eastAsia"/>
          <w:sz w:val="24"/>
          <w:szCs w:val="24"/>
        </w:rPr>
        <w:t>              </w:t>
      </w:r>
      <w:r w:rsidRPr="00F42DAA">
        <w:rPr>
          <w:rFonts w:hint="eastAsia"/>
          <w:sz w:val="24"/>
          <w:szCs w:val="24"/>
        </w:rPr>
        <w:t>《“情理之治”：基层信访办的运作逻辑——北京市</w:t>
      </w:r>
      <w:r w:rsidRPr="00F42DAA">
        <w:rPr>
          <w:rFonts w:hint="eastAsia"/>
          <w:sz w:val="24"/>
          <w:szCs w:val="24"/>
        </w:rPr>
        <w:t>A</w:t>
      </w:r>
      <w:r w:rsidRPr="00F42DAA">
        <w:rPr>
          <w:rFonts w:hint="eastAsia"/>
          <w:sz w:val="24"/>
          <w:szCs w:val="24"/>
        </w:rPr>
        <w:t>乡“无理上访”的案例分析》</w:t>
      </w:r>
      <w:r w:rsidRPr="00F42DAA">
        <w:rPr>
          <w:rFonts w:hint="eastAsia"/>
          <w:sz w:val="24"/>
          <w:szCs w:val="24"/>
        </w:rPr>
        <w:t> </w:t>
      </w:r>
    </w:p>
    <w:p w:rsidR="00F42DAA" w:rsidRPr="00F42DAA" w:rsidRDefault="00F42DAA" w:rsidP="00F42DAA">
      <w:pPr>
        <w:spacing w:line="360" w:lineRule="auto"/>
        <w:rPr>
          <w:rFonts w:hint="eastAsia"/>
          <w:sz w:val="24"/>
          <w:szCs w:val="24"/>
        </w:rPr>
      </w:pPr>
      <w:r w:rsidRPr="00F42DAA">
        <w:rPr>
          <w:rFonts w:hint="eastAsia"/>
          <w:sz w:val="24"/>
          <w:szCs w:val="24"/>
        </w:rPr>
        <w:t>清华大学</w:t>
      </w:r>
      <w:r w:rsidRPr="00F42DAA">
        <w:rPr>
          <w:rFonts w:hint="eastAsia"/>
          <w:sz w:val="24"/>
          <w:szCs w:val="24"/>
        </w:rPr>
        <w:t xml:space="preserve">             </w:t>
      </w:r>
      <w:r w:rsidRPr="00F42DAA">
        <w:rPr>
          <w:rFonts w:hint="eastAsia"/>
          <w:sz w:val="24"/>
          <w:szCs w:val="24"/>
        </w:rPr>
        <w:t>《农民工欠薪问题何以在务工人员大县高效解决？——基于浙江省玉环县清薪办模式的调研》</w:t>
      </w:r>
      <w:r w:rsidRPr="00F42DAA">
        <w:rPr>
          <w:rFonts w:hint="eastAsia"/>
          <w:sz w:val="24"/>
          <w:szCs w:val="24"/>
        </w:rPr>
        <w:t> </w:t>
      </w:r>
    </w:p>
    <w:p w:rsidR="00F42DAA" w:rsidRPr="00F42DAA" w:rsidRDefault="00F42DAA" w:rsidP="00F42DAA">
      <w:pPr>
        <w:spacing w:line="360" w:lineRule="auto"/>
        <w:rPr>
          <w:rFonts w:hint="eastAsia"/>
          <w:sz w:val="24"/>
          <w:szCs w:val="24"/>
        </w:rPr>
      </w:pPr>
      <w:r w:rsidRPr="00F42DAA">
        <w:rPr>
          <w:rFonts w:hint="eastAsia"/>
          <w:sz w:val="24"/>
          <w:szCs w:val="24"/>
        </w:rPr>
        <w:t>北京理工大学</w:t>
      </w:r>
      <w:r w:rsidRPr="00F42DAA">
        <w:rPr>
          <w:rFonts w:hint="eastAsia"/>
          <w:sz w:val="24"/>
          <w:szCs w:val="24"/>
        </w:rPr>
        <w:t>       </w:t>
      </w:r>
      <w:r w:rsidRPr="00F42DAA">
        <w:rPr>
          <w:rFonts w:hint="eastAsia"/>
          <w:sz w:val="24"/>
          <w:szCs w:val="24"/>
        </w:rPr>
        <w:t>《中国典型湿地发展影响因素探究之旅——基于对山东、宁夏、云南三省十年生态科考的思考》</w:t>
      </w:r>
      <w:r w:rsidRPr="00F42DAA">
        <w:rPr>
          <w:rFonts w:hint="eastAsia"/>
          <w:sz w:val="24"/>
          <w:szCs w:val="24"/>
        </w:rPr>
        <w:t> </w:t>
      </w:r>
    </w:p>
    <w:p w:rsidR="00F42DAA" w:rsidRPr="00F42DAA" w:rsidRDefault="00F42DAA" w:rsidP="00F42DAA">
      <w:pPr>
        <w:spacing w:line="360" w:lineRule="auto"/>
        <w:rPr>
          <w:rFonts w:hint="eastAsia"/>
          <w:sz w:val="24"/>
          <w:szCs w:val="24"/>
        </w:rPr>
      </w:pPr>
      <w:r w:rsidRPr="00F42DAA">
        <w:rPr>
          <w:rFonts w:hint="eastAsia"/>
          <w:sz w:val="24"/>
          <w:szCs w:val="24"/>
        </w:rPr>
        <w:t>北京师范大学</w:t>
      </w:r>
      <w:r w:rsidRPr="00F42DAA">
        <w:rPr>
          <w:rFonts w:hint="eastAsia"/>
          <w:sz w:val="24"/>
          <w:szCs w:val="24"/>
        </w:rPr>
        <w:t>       </w:t>
      </w:r>
      <w:r w:rsidRPr="00F42DAA">
        <w:rPr>
          <w:rFonts w:hint="eastAsia"/>
          <w:sz w:val="24"/>
          <w:szCs w:val="24"/>
        </w:rPr>
        <w:t>《乡土社会与市场经济的互嵌——基于福建东庄镇医疗产业同乡同业现象的实地调查》</w:t>
      </w:r>
      <w:r w:rsidRPr="00F42DAA">
        <w:rPr>
          <w:rFonts w:hint="eastAsia"/>
          <w:sz w:val="24"/>
          <w:szCs w:val="24"/>
        </w:rPr>
        <w:t> </w:t>
      </w:r>
    </w:p>
    <w:p w:rsidR="00F42DAA" w:rsidRPr="00F42DAA" w:rsidRDefault="00F42DAA" w:rsidP="00F42DAA">
      <w:pPr>
        <w:spacing w:line="360" w:lineRule="auto"/>
        <w:rPr>
          <w:rFonts w:hint="eastAsia"/>
          <w:sz w:val="24"/>
          <w:szCs w:val="24"/>
        </w:rPr>
      </w:pPr>
      <w:r w:rsidRPr="00F42DAA">
        <w:rPr>
          <w:rFonts w:hint="eastAsia"/>
          <w:sz w:val="24"/>
          <w:szCs w:val="24"/>
        </w:rPr>
        <w:t>复旦大学</w:t>
      </w:r>
      <w:r w:rsidRPr="00F42DAA">
        <w:rPr>
          <w:rFonts w:hint="eastAsia"/>
          <w:sz w:val="24"/>
          <w:szCs w:val="24"/>
        </w:rPr>
        <w:t xml:space="preserve">             </w:t>
      </w:r>
      <w:r w:rsidRPr="00F42DAA">
        <w:rPr>
          <w:rFonts w:hint="eastAsia"/>
          <w:sz w:val="24"/>
          <w:szCs w:val="24"/>
        </w:rPr>
        <w:t>《用兴趣浇灌人才成长的苗圃</w:t>
      </w:r>
      <w:r w:rsidRPr="00F42DAA">
        <w:rPr>
          <w:rFonts w:hint="eastAsia"/>
          <w:sz w:val="24"/>
          <w:szCs w:val="24"/>
        </w:rPr>
        <w:t>--</w:t>
      </w:r>
      <w:r w:rsidRPr="00F42DAA">
        <w:rPr>
          <w:rFonts w:hint="eastAsia"/>
          <w:sz w:val="24"/>
          <w:szCs w:val="24"/>
        </w:rPr>
        <w:t>以复旦基础学科拔尖人才培养模式为例》</w:t>
      </w:r>
      <w:r w:rsidRPr="00F42DAA">
        <w:rPr>
          <w:rFonts w:hint="eastAsia"/>
          <w:sz w:val="24"/>
          <w:szCs w:val="24"/>
        </w:rPr>
        <w:t> </w:t>
      </w:r>
    </w:p>
    <w:p w:rsidR="00F42DAA" w:rsidRPr="00F42DAA" w:rsidRDefault="00F42DAA" w:rsidP="00F42DAA">
      <w:pPr>
        <w:spacing w:line="360" w:lineRule="auto"/>
        <w:rPr>
          <w:rFonts w:hint="eastAsia"/>
          <w:color w:val="000000" w:themeColor="text1"/>
          <w:sz w:val="24"/>
          <w:szCs w:val="24"/>
        </w:rPr>
      </w:pPr>
      <w:r w:rsidRPr="00F42DAA">
        <w:rPr>
          <w:rFonts w:hint="eastAsia"/>
          <w:color w:val="000000" w:themeColor="text1"/>
          <w:sz w:val="24"/>
          <w:szCs w:val="24"/>
        </w:rPr>
        <w:t>南京理工大学</w:t>
      </w:r>
      <w:r w:rsidRPr="00F42DAA">
        <w:rPr>
          <w:rFonts w:hint="eastAsia"/>
          <w:color w:val="000000" w:themeColor="text1"/>
          <w:sz w:val="24"/>
          <w:szCs w:val="24"/>
        </w:rPr>
        <w:t xml:space="preserve">    </w:t>
      </w:r>
      <w:r w:rsidRPr="00F42DAA">
        <w:rPr>
          <w:rFonts w:hint="eastAsia"/>
          <w:color w:val="000000" w:themeColor="text1"/>
          <w:sz w:val="24"/>
          <w:szCs w:val="24"/>
        </w:rPr>
        <w:t xml:space="preserve"> </w:t>
      </w:r>
      <w:r w:rsidRPr="00F42DAA">
        <w:rPr>
          <w:rFonts w:hint="eastAsia"/>
          <w:color w:val="000000" w:themeColor="text1"/>
          <w:sz w:val="24"/>
          <w:szCs w:val="24"/>
        </w:rPr>
        <w:t>《经济发达、人口众多的民族社区治理调查——以福建省晋江市陈埭镇为例》</w:t>
      </w:r>
    </w:p>
    <w:p w:rsidR="00F42DAA" w:rsidRPr="00F42DAA" w:rsidRDefault="00F42DAA" w:rsidP="00F42DAA">
      <w:pPr>
        <w:spacing w:line="360" w:lineRule="auto"/>
        <w:rPr>
          <w:rFonts w:hint="eastAsia"/>
          <w:sz w:val="24"/>
          <w:szCs w:val="24"/>
        </w:rPr>
      </w:pPr>
      <w:r w:rsidRPr="00F42DAA">
        <w:rPr>
          <w:rFonts w:hint="eastAsia"/>
          <w:sz w:val="24"/>
          <w:szCs w:val="24"/>
        </w:rPr>
        <w:t>扬州大学</w:t>
      </w:r>
      <w:r w:rsidRPr="00F42DAA">
        <w:rPr>
          <w:rFonts w:hint="eastAsia"/>
          <w:sz w:val="24"/>
          <w:szCs w:val="24"/>
        </w:rPr>
        <w:t xml:space="preserve">               </w:t>
      </w:r>
      <w:r w:rsidRPr="00F42DAA">
        <w:rPr>
          <w:rFonts w:hint="eastAsia"/>
          <w:sz w:val="24"/>
          <w:szCs w:val="24"/>
        </w:rPr>
        <w:t>《生态文明建设中的村民动员机制探索——基于江苏省建华村创建国家级生态村的实证研究》</w:t>
      </w:r>
      <w:r w:rsidRPr="00F42DAA">
        <w:rPr>
          <w:rFonts w:hint="eastAsia"/>
          <w:sz w:val="24"/>
          <w:szCs w:val="24"/>
        </w:rPr>
        <w:t> </w:t>
      </w:r>
    </w:p>
    <w:p w:rsidR="00F42DAA" w:rsidRPr="00F42DAA" w:rsidRDefault="00F42DAA" w:rsidP="00F42DAA">
      <w:pPr>
        <w:spacing w:line="360" w:lineRule="auto"/>
        <w:rPr>
          <w:rFonts w:hint="eastAsia"/>
          <w:sz w:val="24"/>
          <w:szCs w:val="24"/>
        </w:rPr>
      </w:pPr>
      <w:r w:rsidRPr="00F42DAA">
        <w:rPr>
          <w:rFonts w:hint="eastAsia"/>
          <w:sz w:val="24"/>
          <w:szCs w:val="24"/>
        </w:rPr>
        <w:t>宁波大学</w:t>
      </w:r>
      <w:r w:rsidRPr="00F42DAA">
        <w:rPr>
          <w:rFonts w:hint="eastAsia"/>
          <w:sz w:val="24"/>
          <w:szCs w:val="24"/>
        </w:rPr>
        <w:t xml:space="preserve">               </w:t>
      </w:r>
      <w:r w:rsidRPr="00F42DAA">
        <w:rPr>
          <w:rFonts w:hint="eastAsia"/>
          <w:sz w:val="24"/>
          <w:szCs w:val="24"/>
        </w:rPr>
        <w:t>《“丰富环境”戒毒</w:t>
      </w:r>
      <w:r w:rsidRPr="00F42DAA">
        <w:rPr>
          <w:rFonts w:hint="eastAsia"/>
          <w:sz w:val="24"/>
          <w:szCs w:val="24"/>
        </w:rPr>
        <w:t>:</w:t>
      </w:r>
      <w:r w:rsidRPr="00F42DAA">
        <w:rPr>
          <w:rFonts w:hint="eastAsia"/>
          <w:sz w:val="24"/>
          <w:szCs w:val="24"/>
        </w:rPr>
        <w:t>劳教后时代强制隔离戒毒模式的社会化</w:t>
      </w:r>
      <w:r w:rsidRPr="00F42DAA">
        <w:rPr>
          <w:rFonts w:hint="eastAsia"/>
          <w:sz w:val="24"/>
          <w:szCs w:val="24"/>
        </w:rPr>
        <w:t> </w:t>
      </w:r>
      <w:r w:rsidRPr="00F42DAA">
        <w:rPr>
          <w:rFonts w:hint="eastAsia"/>
          <w:sz w:val="24"/>
          <w:szCs w:val="24"/>
        </w:rPr>
        <w:t>新探索—</w:t>
      </w:r>
      <w:r w:rsidRPr="00F42DAA">
        <w:rPr>
          <w:rFonts w:hint="eastAsia"/>
          <w:sz w:val="24"/>
          <w:szCs w:val="24"/>
        </w:rPr>
        <w:t xml:space="preserve">   </w:t>
      </w:r>
      <w:r w:rsidRPr="00F42DAA">
        <w:rPr>
          <w:rFonts w:hint="eastAsia"/>
          <w:sz w:val="24"/>
          <w:szCs w:val="24"/>
        </w:rPr>
        <w:t>—基于浙江</w:t>
      </w:r>
      <w:r w:rsidRPr="00F42DAA">
        <w:rPr>
          <w:rFonts w:hint="eastAsia"/>
          <w:sz w:val="24"/>
          <w:szCs w:val="24"/>
        </w:rPr>
        <w:t>5</w:t>
      </w:r>
      <w:r w:rsidRPr="00F42DAA">
        <w:rPr>
          <w:rFonts w:hint="eastAsia"/>
          <w:sz w:val="24"/>
          <w:szCs w:val="24"/>
        </w:rPr>
        <w:t>家强制隔离戒毒所的实证调研》</w:t>
      </w:r>
      <w:r w:rsidRPr="00F42DAA">
        <w:rPr>
          <w:rFonts w:hint="eastAsia"/>
          <w:sz w:val="24"/>
          <w:szCs w:val="24"/>
        </w:rPr>
        <w:t> </w:t>
      </w:r>
    </w:p>
    <w:p w:rsidR="00F42DAA" w:rsidRPr="00F42DAA" w:rsidRDefault="00F42DAA" w:rsidP="00F42DAA">
      <w:pPr>
        <w:spacing w:line="360" w:lineRule="auto"/>
        <w:rPr>
          <w:rFonts w:hint="eastAsia"/>
          <w:sz w:val="24"/>
          <w:szCs w:val="24"/>
        </w:rPr>
      </w:pPr>
      <w:r w:rsidRPr="00F42DAA">
        <w:rPr>
          <w:rFonts w:hint="eastAsia"/>
          <w:sz w:val="24"/>
          <w:szCs w:val="24"/>
        </w:rPr>
        <w:t>厦门大学</w:t>
      </w:r>
      <w:r w:rsidRPr="00F42DAA">
        <w:rPr>
          <w:rFonts w:hint="eastAsia"/>
          <w:sz w:val="24"/>
          <w:szCs w:val="24"/>
        </w:rPr>
        <w:t xml:space="preserve">                </w:t>
      </w:r>
      <w:r w:rsidRPr="00F42DAA">
        <w:rPr>
          <w:rFonts w:hint="eastAsia"/>
          <w:sz w:val="24"/>
          <w:szCs w:val="24"/>
        </w:rPr>
        <w:t>《土地流转、农民权益与新型经营主体：在流转中实现共赢</w:t>
      </w:r>
      <w:r w:rsidRPr="00F42DAA">
        <w:rPr>
          <w:rFonts w:hint="eastAsia"/>
          <w:sz w:val="24"/>
          <w:szCs w:val="24"/>
        </w:rPr>
        <w:t> </w:t>
      </w:r>
      <w:r w:rsidRPr="00F42DAA">
        <w:rPr>
          <w:rFonts w:hint="eastAsia"/>
          <w:sz w:val="24"/>
          <w:szCs w:val="24"/>
        </w:rPr>
        <w:t>——河南鄢陵模式探析》</w:t>
      </w:r>
      <w:r w:rsidRPr="00F42DAA">
        <w:rPr>
          <w:rFonts w:hint="eastAsia"/>
          <w:sz w:val="24"/>
          <w:szCs w:val="24"/>
        </w:rPr>
        <w:t> </w:t>
      </w:r>
    </w:p>
    <w:p w:rsidR="00F42DAA" w:rsidRPr="00F42DAA" w:rsidRDefault="00F42DAA" w:rsidP="00F42DAA">
      <w:pPr>
        <w:spacing w:line="360" w:lineRule="auto"/>
        <w:rPr>
          <w:rFonts w:hint="eastAsia"/>
          <w:sz w:val="24"/>
          <w:szCs w:val="24"/>
        </w:rPr>
      </w:pPr>
      <w:r w:rsidRPr="00F42DAA">
        <w:rPr>
          <w:rFonts w:hint="eastAsia"/>
          <w:sz w:val="24"/>
          <w:szCs w:val="24"/>
        </w:rPr>
        <w:t>福建师范大学</w:t>
      </w:r>
      <w:r w:rsidRPr="00F42DAA">
        <w:rPr>
          <w:rFonts w:hint="eastAsia"/>
          <w:sz w:val="24"/>
          <w:szCs w:val="24"/>
        </w:rPr>
        <w:t xml:space="preserve">         </w:t>
      </w:r>
      <w:r w:rsidRPr="00F42DAA">
        <w:rPr>
          <w:rFonts w:hint="eastAsia"/>
          <w:sz w:val="24"/>
          <w:szCs w:val="24"/>
        </w:rPr>
        <w:t>《新常态下我国水土流失治理机制的探索——基于“长汀经</w:t>
      </w:r>
      <w:r w:rsidRPr="00F42DAA">
        <w:rPr>
          <w:rFonts w:hint="eastAsia"/>
          <w:sz w:val="24"/>
          <w:szCs w:val="24"/>
        </w:rPr>
        <w:t> </w:t>
      </w:r>
      <w:r w:rsidRPr="00F42DAA">
        <w:rPr>
          <w:rFonts w:hint="eastAsia"/>
          <w:sz w:val="24"/>
          <w:szCs w:val="24"/>
        </w:rPr>
        <w:t>验”的调查与思考》</w:t>
      </w:r>
      <w:r w:rsidRPr="00F42DAA">
        <w:rPr>
          <w:rFonts w:hint="eastAsia"/>
          <w:sz w:val="24"/>
          <w:szCs w:val="24"/>
        </w:rPr>
        <w:t> </w:t>
      </w:r>
    </w:p>
    <w:p w:rsidR="00F42DAA" w:rsidRPr="00F42DAA" w:rsidRDefault="00F42DAA" w:rsidP="00F42DAA">
      <w:pPr>
        <w:spacing w:line="360" w:lineRule="auto"/>
        <w:rPr>
          <w:rFonts w:hint="eastAsia"/>
          <w:color w:val="000000" w:themeColor="text1"/>
          <w:sz w:val="24"/>
          <w:szCs w:val="24"/>
        </w:rPr>
      </w:pPr>
      <w:r w:rsidRPr="00F42DAA">
        <w:rPr>
          <w:rFonts w:hint="eastAsia"/>
          <w:color w:val="000000" w:themeColor="text1"/>
          <w:sz w:val="24"/>
          <w:szCs w:val="24"/>
        </w:rPr>
        <w:t>中山大学</w:t>
      </w:r>
      <w:r w:rsidRPr="00F42DAA">
        <w:rPr>
          <w:rFonts w:hint="eastAsia"/>
          <w:color w:val="000000" w:themeColor="text1"/>
          <w:sz w:val="24"/>
          <w:szCs w:val="24"/>
        </w:rPr>
        <w:t xml:space="preserve">                </w:t>
      </w:r>
      <w:r w:rsidRPr="00F42DAA">
        <w:rPr>
          <w:rFonts w:hint="eastAsia"/>
          <w:color w:val="000000" w:themeColor="text1"/>
          <w:sz w:val="24"/>
          <w:szCs w:val="24"/>
        </w:rPr>
        <w:t>《城镇化进程中农村基层治理体制创新——以“政经分离”为特征的南海农村综合改革调研》</w:t>
      </w:r>
      <w:r w:rsidRPr="00F42DAA">
        <w:rPr>
          <w:rFonts w:hint="eastAsia"/>
          <w:color w:val="000000" w:themeColor="text1"/>
          <w:sz w:val="24"/>
          <w:szCs w:val="24"/>
        </w:rPr>
        <w:t> </w:t>
      </w:r>
    </w:p>
    <w:p w:rsidR="00F42DAA" w:rsidRPr="00F42DAA" w:rsidRDefault="00F42DAA" w:rsidP="00F42DAA">
      <w:pPr>
        <w:spacing w:line="360" w:lineRule="auto"/>
        <w:rPr>
          <w:rFonts w:hint="eastAsia"/>
          <w:sz w:val="24"/>
          <w:szCs w:val="24"/>
        </w:rPr>
      </w:pPr>
      <w:r w:rsidRPr="00F42DAA">
        <w:rPr>
          <w:rFonts w:hint="eastAsia"/>
          <w:sz w:val="24"/>
          <w:szCs w:val="24"/>
        </w:rPr>
        <w:t>华南农业大学</w:t>
      </w:r>
      <w:r w:rsidRPr="00F42DAA">
        <w:rPr>
          <w:rFonts w:hint="eastAsia"/>
          <w:sz w:val="24"/>
          <w:szCs w:val="24"/>
        </w:rPr>
        <w:t xml:space="preserve">          </w:t>
      </w:r>
      <w:r w:rsidRPr="00F42DAA">
        <w:rPr>
          <w:rFonts w:hint="eastAsia"/>
          <w:sz w:val="24"/>
          <w:szCs w:val="24"/>
        </w:rPr>
        <w:t>《广东省农村土地流转模式比较研究——基于</w:t>
      </w:r>
      <w:r w:rsidRPr="00F42DAA">
        <w:rPr>
          <w:rFonts w:hint="eastAsia"/>
          <w:sz w:val="24"/>
          <w:szCs w:val="24"/>
        </w:rPr>
        <w:t>8</w:t>
      </w:r>
      <w:r w:rsidRPr="00F42DAA">
        <w:rPr>
          <w:rFonts w:hint="eastAsia"/>
          <w:sz w:val="24"/>
          <w:szCs w:val="24"/>
        </w:rPr>
        <w:t>市</w:t>
      </w:r>
      <w:r w:rsidRPr="00F42DAA">
        <w:rPr>
          <w:rFonts w:hint="eastAsia"/>
          <w:sz w:val="24"/>
          <w:szCs w:val="24"/>
        </w:rPr>
        <w:t>22</w:t>
      </w:r>
      <w:r w:rsidRPr="00F42DAA">
        <w:rPr>
          <w:rFonts w:hint="eastAsia"/>
          <w:sz w:val="24"/>
          <w:szCs w:val="24"/>
        </w:rPr>
        <w:t>个行政村的实地调研》</w:t>
      </w:r>
      <w:r w:rsidRPr="00F42DAA">
        <w:rPr>
          <w:rFonts w:hint="eastAsia"/>
          <w:sz w:val="24"/>
          <w:szCs w:val="24"/>
        </w:rPr>
        <w:t> </w:t>
      </w:r>
    </w:p>
    <w:p w:rsidR="00F42DAA" w:rsidRPr="00F42DAA" w:rsidRDefault="00F42DAA" w:rsidP="00F42DAA">
      <w:pPr>
        <w:spacing w:line="360" w:lineRule="auto"/>
        <w:rPr>
          <w:rFonts w:hint="eastAsia"/>
          <w:sz w:val="24"/>
          <w:szCs w:val="24"/>
        </w:rPr>
      </w:pPr>
      <w:r w:rsidRPr="00F42DAA">
        <w:rPr>
          <w:rFonts w:hint="eastAsia"/>
          <w:sz w:val="24"/>
          <w:szCs w:val="24"/>
        </w:rPr>
        <w:t>西南大学</w:t>
      </w:r>
      <w:r w:rsidRPr="00F42DAA">
        <w:rPr>
          <w:rFonts w:hint="eastAsia"/>
          <w:sz w:val="24"/>
          <w:szCs w:val="24"/>
        </w:rPr>
        <w:t xml:space="preserve">                </w:t>
      </w:r>
      <w:r w:rsidRPr="00F42DAA">
        <w:rPr>
          <w:rFonts w:hint="eastAsia"/>
          <w:sz w:val="24"/>
          <w:szCs w:val="24"/>
        </w:rPr>
        <w:t>《初中生课业负担指标模型的构建与应用——基于有代表性</w:t>
      </w:r>
      <w:r w:rsidRPr="00F42DAA">
        <w:rPr>
          <w:rFonts w:hint="eastAsia"/>
          <w:sz w:val="24"/>
          <w:szCs w:val="24"/>
        </w:rPr>
        <w:lastRenderedPageBreak/>
        <w:t>的个案的实证研究》</w:t>
      </w:r>
      <w:r w:rsidRPr="00F42DAA">
        <w:rPr>
          <w:rFonts w:hint="eastAsia"/>
          <w:sz w:val="24"/>
          <w:szCs w:val="24"/>
        </w:rPr>
        <w:t> </w:t>
      </w:r>
    </w:p>
    <w:p w:rsidR="00F42DAA" w:rsidRPr="00F42DAA" w:rsidRDefault="00F42DAA" w:rsidP="00F42DAA">
      <w:pPr>
        <w:spacing w:line="360" w:lineRule="auto"/>
        <w:rPr>
          <w:rFonts w:hint="eastAsia"/>
          <w:sz w:val="24"/>
          <w:szCs w:val="24"/>
        </w:rPr>
      </w:pPr>
      <w:r w:rsidRPr="00F42DAA">
        <w:rPr>
          <w:rFonts w:hint="eastAsia"/>
          <w:sz w:val="24"/>
          <w:szCs w:val="24"/>
        </w:rPr>
        <w:t>云南师范大学</w:t>
      </w:r>
      <w:r w:rsidRPr="00F42DAA">
        <w:rPr>
          <w:rFonts w:hint="eastAsia"/>
          <w:sz w:val="24"/>
          <w:szCs w:val="24"/>
        </w:rPr>
        <w:t>          </w:t>
      </w:r>
      <w:r w:rsidRPr="00F42DAA">
        <w:rPr>
          <w:rFonts w:hint="eastAsia"/>
          <w:sz w:val="24"/>
          <w:szCs w:val="24"/>
        </w:rPr>
        <w:t>《一个村庄的涅槃——以云南边境民族地区</w:t>
      </w:r>
      <w:r w:rsidRPr="00F42DAA">
        <w:rPr>
          <w:rFonts w:hint="eastAsia"/>
          <w:sz w:val="24"/>
          <w:szCs w:val="24"/>
        </w:rPr>
        <w:t>R</w:t>
      </w:r>
      <w:r w:rsidRPr="00F42DAA">
        <w:rPr>
          <w:rFonts w:hint="eastAsia"/>
          <w:sz w:val="24"/>
          <w:szCs w:val="24"/>
        </w:rPr>
        <w:t>村毒品问题的乡村控制为视角》</w:t>
      </w:r>
      <w:r w:rsidRPr="00F42DAA">
        <w:rPr>
          <w:rFonts w:hint="eastAsia"/>
          <w:sz w:val="24"/>
          <w:szCs w:val="24"/>
        </w:rPr>
        <w:t> </w:t>
      </w:r>
    </w:p>
    <w:p w:rsidR="00F42DAA" w:rsidRPr="00F42DAA" w:rsidRDefault="00F42DAA" w:rsidP="00F42DAA">
      <w:pPr>
        <w:spacing w:line="360" w:lineRule="auto"/>
        <w:rPr>
          <w:b/>
          <w:sz w:val="32"/>
          <w:szCs w:val="36"/>
        </w:rPr>
      </w:pPr>
    </w:p>
    <w:p w:rsidR="009E253B" w:rsidRPr="00F42DAA" w:rsidRDefault="00F42DAA" w:rsidP="00F42DAA">
      <w:pPr>
        <w:spacing w:line="360" w:lineRule="auto"/>
        <w:rPr>
          <w:rFonts w:hint="eastAsia"/>
          <w:b/>
          <w:sz w:val="36"/>
          <w:szCs w:val="36"/>
        </w:rPr>
      </w:pPr>
      <w:r w:rsidRPr="00F42DAA">
        <w:rPr>
          <w:rFonts w:hint="eastAsia"/>
          <w:b/>
          <w:sz w:val="36"/>
          <w:szCs w:val="36"/>
        </w:rPr>
        <w:t>2013</w:t>
      </w:r>
      <w:r w:rsidRPr="00F42DAA">
        <w:rPr>
          <w:rFonts w:hint="eastAsia"/>
          <w:b/>
          <w:sz w:val="36"/>
          <w:szCs w:val="36"/>
        </w:rPr>
        <w:t>年</w:t>
      </w:r>
      <w:r w:rsidR="009E253B" w:rsidRPr="00F42DAA">
        <w:rPr>
          <w:rFonts w:hint="eastAsia"/>
          <w:b/>
          <w:sz w:val="36"/>
          <w:szCs w:val="36"/>
        </w:rPr>
        <w:t>第十三届“挑战杯”全国大学生课外学术科技作品国赛特等奖获奖名单</w:t>
      </w:r>
      <w:r w:rsidR="009E253B" w:rsidRPr="00F42DAA">
        <w:rPr>
          <w:rFonts w:hint="eastAsia"/>
          <w:b/>
          <w:sz w:val="36"/>
          <w:szCs w:val="36"/>
        </w:rPr>
        <w:t>  </w:t>
      </w:r>
      <w:r w:rsidR="009E253B" w:rsidRPr="00F42DAA">
        <w:rPr>
          <w:rFonts w:hint="eastAsia"/>
          <w:b/>
          <w:sz w:val="36"/>
          <w:szCs w:val="36"/>
        </w:rPr>
        <w:t>（共</w:t>
      </w:r>
      <w:r w:rsidR="009E253B" w:rsidRPr="00F42DAA">
        <w:rPr>
          <w:rFonts w:hint="eastAsia"/>
          <w:b/>
          <w:sz w:val="36"/>
          <w:szCs w:val="36"/>
        </w:rPr>
        <w:t>35</w:t>
      </w:r>
      <w:r w:rsidR="009E253B" w:rsidRPr="00F42DAA">
        <w:rPr>
          <w:rFonts w:hint="eastAsia"/>
          <w:b/>
          <w:sz w:val="36"/>
          <w:szCs w:val="36"/>
        </w:rPr>
        <w:t>项，社科类</w:t>
      </w:r>
      <w:r w:rsidRPr="00F42DAA">
        <w:rPr>
          <w:rFonts w:hint="eastAsia"/>
          <w:b/>
          <w:sz w:val="36"/>
          <w:szCs w:val="36"/>
        </w:rPr>
        <w:t>11</w:t>
      </w:r>
      <w:r w:rsidRPr="00F42DAA">
        <w:rPr>
          <w:rFonts w:hint="eastAsia"/>
          <w:b/>
          <w:sz w:val="36"/>
          <w:szCs w:val="36"/>
        </w:rPr>
        <w:t>项</w:t>
      </w:r>
      <w:r w:rsidR="009E253B" w:rsidRPr="00F42DAA">
        <w:rPr>
          <w:rFonts w:hint="eastAsia"/>
          <w:b/>
          <w:sz w:val="36"/>
          <w:szCs w:val="36"/>
        </w:rPr>
        <w:t>）</w:t>
      </w:r>
    </w:p>
    <w:p w:rsidR="009E253B" w:rsidRPr="00F42DAA" w:rsidRDefault="009E253B" w:rsidP="00F42DAA">
      <w:pPr>
        <w:spacing w:line="360" w:lineRule="auto"/>
        <w:rPr>
          <w:sz w:val="24"/>
          <w:szCs w:val="28"/>
        </w:rPr>
      </w:pPr>
      <w:r w:rsidRPr="00F42DAA">
        <w:rPr>
          <w:rFonts w:hint="eastAsia"/>
          <w:sz w:val="24"/>
          <w:szCs w:val="28"/>
        </w:rPr>
        <w:t>学校名称</w:t>
      </w:r>
      <w:r w:rsidRPr="00F42DAA">
        <w:rPr>
          <w:rFonts w:hint="eastAsia"/>
          <w:sz w:val="24"/>
          <w:szCs w:val="28"/>
        </w:rPr>
        <w:t xml:space="preserve">                    </w:t>
      </w:r>
      <w:r w:rsidRPr="00F42DAA">
        <w:rPr>
          <w:rFonts w:hint="eastAsia"/>
          <w:sz w:val="24"/>
          <w:szCs w:val="28"/>
        </w:rPr>
        <w:t>项目名称</w:t>
      </w:r>
      <w:r w:rsidRPr="00F42DAA">
        <w:rPr>
          <w:rFonts w:hint="eastAsia"/>
          <w:sz w:val="24"/>
          <w:szCs w:val="28"/>
        </w:rPr>
        <w:t> </w:t>
      </w:r>
    </w:p>
    <w:p w:rsidR="009E253B" w:rsidRPr="00F42DAA" w:rsidRDefault="009E253B" w:rsidP="00F42DAA">
      <w:pPr>
        <w:spacing w:line="360" w:lineRule="auto"/>
        <w:rPr>
          <w:rFonts w:hint="eastAsia"/>
          <w:color w:val="000000" w:themeColor="text1"/>
          <w:sz w:val="24"/>
          <w:szCs w:val="28"/>
        </w:rPr>
      </w:pPr>
      <w:r w:rsidRPr="00F42DAA">
        <w:rPr>
          <w:rFonts w:hint="eastAsia"/>
          <w:color w:val="000000" w:themeColor="text1"/>
          <w:sz w:val="24"/>
          <w:szCs w:val="28"/>
        </w:rPr>
        <w:t> </w:t>
      </w:r>
      <w:r w:rsidRPr="00F42DAA">
        <w:rPr>
          <w:rFonts w:hint="eastAsia"/>
          <w:color w:val="000000" w:themeColor="text1"/>
          <w:sz w:val="24"/>
          <w:szCs w:val="28"/>
        </w:rPr>
        <w:t>吉林大学</w:t>
      </w:r>
      <w:r w:rsidRPr="00F42DAA">
        <w:rPr>
          <w:rFonts w:hint="eastAsia"/>
          <w:color w:val="000000" w:themeColor="text1"/>
          <w:sz w:val="24"/>
          <w:szCs w:val="28"/>
        </w:rPr>
        <w:t> </w:t>
      </w:r>
      <w:r w:rsidRPr="00F42DAA">
        <w:rPr>
          <w:color w:val="000000" w:themeColor="text1"/>
          <w:sz w:val="24"/>
          <w:szCs w:val="28"/>
        </w:rPr>
        <w:t xml:space="preserve"> </w:t>
      </w:r>
      <w:r w:rsidRPr="00F42DAA">
        <w:rPr>
          <w:rFonts w:hint="eastAsia"/>
          <w:color w:val="000000" w:themeColor="text1"/>
          <w:sz w:val="24"/>
          <w:szCs w:val="28"/>
        </w:rPr>
        <w:t>《封闭管制还是开放协商</w:t>
      </w:r>
      <w:r w:rsidRPr="00F42DAA">
        <w:rPr>
          <w:rFonts w:hint="eastAsia"/>
          <w:color w:val="000000" w:themeColor="text1"/>
          <w:sz w:val="24"/>
          <w:szCs w:val="28"/>
        </w:rPr>
        <w:t>:</w:t>
      </w:r>
      <w:r w:rsidRPr="00F42DAA">
        <w:rPr>
          <w:rFonts w:hint="eastAsia"/>
          <w:color w:val="000000" w:themeColor="text1"/>
          <w:sz w:val="24"/>
          <w:szCs w:val="28"/>
        </w:rPr>
        <w:t>社会管理新模式的实践与探索</w:t>
      </w:r>
      <w:r w:rsidRPr="00F42DAA">
        <w:rPr>
          <w:rFonts w:hint="eastAsia"/>
          <w:color w:val="000000" w:themeColor="text1"/>
          <w:sz w:val="24"/>
          <w:szCs w:val="28"/>
        </w:rPr>
        <w:t>--</w:t>
      </w:r>
      <w:r w:rsidRPr="00F42DAA">
        <w:rPr>
          <w:rFonts w:hint="eastAsia"/>
          <w:color w:val="000000" w:themeColor="text1"/>
          <w:sz w:val="24"/>
          <w:szCs w:val="28"/>
        </w:rPr>
        <w:t>以吉林省白山市吊水壶村为例》</w:t>
      </w:r>
    </w:p>
    <w:p w:rsidR="009E253B" w:rsidRPr="00F42DAA" w:rsidRDefault="009E253B" w:rsidP="00F42DAA">
      <w:pPr>
        <w:spacing w:line="360" w:lineRule="auto"/>
        <w:rPr>
          <w:rFonts w:hint="eastAsia"/>
          <w:sz w:val="24"/>
          <w:szCs w:val="28"/>
        </w:rPr>
      </w:pPr>
      <w:r w:rsidRPr="00F42DAA">
        <w:rPr>
          <w:rFonts w:hint="eastAsia"/>
          <w:sz w:val="24"/>
          <w:szCs w:val="28"/>
        </w:rPr>
        <w:t> </w:t>
      </w:r>
      <w:r w:rsidRPr="00F42DAA">
        <w:rPr>
          <w:rFonts w:hint="eastAsia"/>
          <w:sz w:val="24"/>
          <w:szCs w:val="28"/>
        </w:rPr>
        <w:t>上海大学</w:t>
      </w:r>
      <w:r w:rsidRPr="00F42DAA">
        <w:rPr>
          <w:rFonts w:hint="eastAsia"/>
          <w:sz w:val="24"/>
          <w:szCs w:val="28"/>
        </w:rPr>
        <w:t> </w:t>
      </w:r>
      <w:r w:rsidRPr="00F42DAA">
        <w:rPr>
          <w:rFonts w:hint="eastAsia"/>
          <w:sz w:val="24"/>
          <w:szCs w:val="28"/>
        </w:rPr>
        <w:t>《流浪儿童何以“流浪”</w:t>
      </w:r>
      <w:r w:rsidRPr="00F42DAA">
        <w:rPr>
          <w:rFonts w:hint="eastAsia"/>
          <w:sz w:val="24"/>
          <w:szCs w:val="28"/>
        </w:rPr>
        <w:t>--</w:t>
      </w:r>
      <w:r w:rsidRPr="00F42DAA">
        <w:rPr>
          <w:rFonts w:hint="eastAsia"/>
          <w:sz w:val="24"/>
          <w:szCs w:val="28"/>
        </w:rPr>
        <w:t>对新疆流浪儿童成因与对策研究》</w:t>
      </w:r>
    </w:p>
    <w:p w:rsidR="009E253B" w:rsidRPr="00F42DAA" w:rsidRDefault="009E253B" w:rsidP="00F42DAA">
      <w:pPr>
        <w:spacing w:line="360" w:lineRule="auto"/>
        <w:rPr>
          <w:rFonts w:hint="eastAsia"/>
          <w:sz w:val="24"/>
          <w:szCs w:val="28"/>
        </w:rPr>
      </w:pPr>
      <w:r w:rsidRPr="00F42DAA">
        <w:rPr>
          <w:rFonts w:hint="eastAsia"/>
          <w:sz w:val="24"/>
          <w:szCs w:val="28"/>
        </w:rPr>
        <w:t> </w:t>
      </w:r>
      <w:r w:rsidRPr="00F42DAA">
        <w:rPr>
          <w:rFonts w:hint="eastAsia"/>
          <w:sz w:val="24"/>
          <w:szCs w:val="28"/>
        </w:rPr>
        <w:t>东南大学</w:t>
      </w:r>
      <w:r w:rsidRPr="00F42DAA">
        <w:rPr>
          <w:rFonts w:hint="eastAsia"/>
          <w:sz w:val="24"/>
          <w:szCs w:val="28"/>
        </w:rPr>
        <w:t> </w:t>
      </w:r>
      <w:r w:rsidRPr="00F42DAA">
        <w:rPr>
          <w:rFonts w:hint="eastAsia"/>
          <w:sz w:val="24"/>
          <w:szCs w:val="28"/>
        </w:rPr>
        <w:t>《中国慢性病防治“四位一体”管理模式的探索</w:t>
      </w:r>
      <w:r w:rsidRPr="00F42DAA">
        <w:rPr>
          <w:rFonts w:hint="eastAsia"/>
          <w:sz w:val="24"/>
          <w:szCs w:val="28"/>
        </w:rPr>
        <w:t>--</w:t>
      </w:r>
      <w:r w:rsidRPr="00F42DAA">
        <w:rPr>
          <w:rFonts w:hint="eastAsia"/>
          <w:sz w:val="24"/>
          <w:szCs w:val="28"/>
        </w:rPr>
        <w:t>基于南京九社区老年糖尿病患者的调查与服务实践》</w:t>
      </w:r>
    </w:p>
    <w:p w:rsidR="009E253B" w:rsidRPr="00F42DAA" w:rsidRDefault="00F42DAA" w:rsidP="00F42DAA">
      <w:pPr>
        <w:spacing w:line="360" w:lineRule="auto"/>
        <w:rPr>
          <w:rFonts w:hint="eastAsia"/>
          <w:sz w:val="24"/>
          <w:szCs w:val="28"/>
        </w:rPr>
      </w:pPr>
      <w:r w:rsidRPr="00F42DAA">
        <w:rPr>
          <w:rFonts w:hint="eastAsia"/>
          <w:sz w:val="24"/>
          <w:szCs w:val="28"/>
        </w:rPr>
        <w:t>  </w:t>
      </w:r>
      <w:r w:rsidRPr="00F42DAA">
        <w:rPr>
          <w:rFonts w:hint="eastAsia"/>
          <w:sz w:val="24"/>
          <w:szCs w:val="28"/>
        </w:rPr>
        <w:t>南京师范大学</w:t>
      </w:r>
      <w:r w:rsidRPr="00F42DAA">
        <w:rPr>
          <w:rFonts w:hint="eastAsia"/>
          <w:sz w:val="24"/>
          <w:szCs w:val="28"/>
        </w:rPr>
        <w:t> </w:t>
      </w:r>
      <w:r w:rsidR="009E253B" w:rsidRPr="00F42DAA">
        <w:rPr>
          <w:rFonts w:hint="eastAsia"/>
          <w:sz w:val="24"/>
          <w:szCs w:val="28"/>
        </w:rPr>
        <w:t>《推进我国教育公平的一项实实在在的工作</w:t>
      </w:r>
      <w:r w:rsidR="009E253B" w:rsidRPr="00F42DAA">
        <w:rPr>
          <w:rFonts w:hint="eastAsia"/>
          <w:sz w:val="24"/>
          <w:szCs w:val="28"/>
        </w:rPr>
        <w:t>--</w:t>
      </w:r>
      <w:r w:rsidR="009E253B" w:rsidRPr="00F42DAA">
        <w:rPr>
          <w:rFonts w:hint="eastAsia"/>
          <w:sz w:val="24"/>
          <w:szCs w:val="28"/>
        </w:rPr>
        <w:t>对南京市加强农民工子弟学校发展建设实践的调查研究》</w:t>
      </w:r>
    </w:p>
    <w:p w:rsidR="009E253B" w:rsidRPr="00F42DAA" w:rsidRDefault="00F42DAA" w:rsidP="00F42DAA">
      <w:pPr>
        <w:spacing w:line="360" w:lineRule="auto"/>
        <w:rPr>
          <w:rFonts w:hint="eastAsia"/>
          <w:color w:val="000000"/>
          <w:sz w:val="24"/>
          <w:szCs w:val="28"/>
        </w:rPr>
      </w:pPr>
      <w:r w:rsidRPr="00F42DAA">
        <w:rPr>
          <w:rFonts w:hint="eastAsia"/>
          <w:color w:val="000000"/>
          <w:sz w:val="24"/>
          <w:szCs w:val="28"/>
        </w:rPr>
        <w:t> </w:t>
      </w:r>
      <w:r w:rsidRPr="00F42DAA">
        <w:rPr>
          <w:rFonts w:hint="eastAsia"/>
          <w:color w:val="000000"/>
          <w:sz w:val="24"/>
          <w:szCs w:val="28"/>
        </w:rPr>
        <w:t>苏州大学</w:t>
      </w:r>
      <w:r w:rsidRPr="00F42DAA">
        <w:rPr>
          <w:rFonts w:hint="eastAsia"/>
          <w:color w:val="000000"/>
          <w:sz w:val="24"/>
          <w:szCs w:val="28"/>
        </w:rPr>
        <w:t> </w:t>
      </w:r>
      <w:r w:rsidR="009E253B" w:rsidRPr="00F42DAA">
        <w:rPr>
          <w:rFonts w:hint="eastAsia"/>
          <w:color w:val="000000"/>
          <w:sz w:val="24"/>
          <w:szCs w:val="28"/>
        </w:rPr>
        <w:t>《新型农村合作经济组织发展道路的探索</w:t>
      </w:r>
      <w:r w:rsidR="009E253B" w:rsidRPr="00F42DAA">
        <w:rPr>
          <w:rFonts w:hint="eastAsia"/>
          <w:color w:val="000000"/>
          <w:sz w:val="24"/>
          <w:szCs w:val="28"/>
        </w:rPr>
        <w:t>--</w:t>
      </w:r>
      <w:r w:rsidR="009E253B" w:rsidRPr="00F42DAA">
        <w:rPr>
          <w:rFonts w:hint="eastAsia"/>
          <w:color w:val="000000"/>
          <w:sz w:val="24"/>
          <w:szCs w:val="28"/>
        </w:rPr>
        <w:t>以苏州市湖桥村为例》</w:t>
      </w:r>
    </w:p>
    <w:p w:rsidR="009E253B" w:rsidRPr="00F42DAA" w:rsidRDefault="00F42DAA" w:rsidP="00F42DAA">
      <w:pPr>
        <w:spacing w:line="360" w:lineRule="auto"/>
        <w:rPr>
          <w:rFonts w:hint="eastAsia"/>
          <w:sz w:val="24"/>
          <w:szCs w:val="28"/>
        </w:rPr>
      </w:pPr>
      <w:r w:rsidRPr="00F42DAA">
        <w:rPr>
          <w:rFonts w:hint="eastAsia"/>
          <w:sz w:val="24"/>
          <w:szCs w:val="28"/>
        </w:rPr>
        <w:t>   </w:t>
      </w:r>
      <w:r w:rsidRPr="00F42DAA">
        <w:rPr>
          <w:rFonts w:hint="eastAsia"/>
          <w:sz w:val="24"/>
          <w:szCs w:val="28"/>
        </w:rPr>
        <w:t>浙江大学</w:t>
      </w:r>
      <w:r w:rsidRPr="00F42DAA">
        <w:rPr>
          <w:rFonts w:hint="eastAsia"/>
          <w:sz w:val="24"/>
          <w:szCs w:val="28"/>
        </w:rPr>
        <w:t> </w:t>
      </w:r>
      <w:r w:rsidR="009E253B" w:rsidRPr="00F42DAA">
        <w:rPr>
          <w:rFonts w:hint="eastAsia"/>
          <w:sz w:val="24"/>
          <w:szCs w:val="28"/>
        </w:rPr>
        <w:t>《一厢情愿到两情相悦</w:t>
      </w:r>
      <w:r w:rsidR="009E253B" w:rsidRPr="00F42DAA">
        <w:rPr>
          <w:rFonts w:hint="eastAsia"/>
          <w:sz w:val="24"/>
          <w:szCs w:val="28"/>
        </w:rPr>
        <w:t>:</w:t>
      </w:r>
      <w:r w:rsidR="009E253B" w:rsidRPr="00F42DAA">
        <w:rPr>
          <w:rFonts w:hint="eastAsia"/>
          <w:sz w:val="24"/>
          <w:szCs w:val="28"/>
        </w:rPr>
        <w:t>浙江省高校创业教育模式与发展路径》</w:t>
      </w:r>
    </w:p>
    <w:p w:rsidR="009E253B" w:rsidRPr="00F42DAA" w:rsidRDefault="00F42DAA" w:rsidP="00F42DAA">
      <w:pPr>
        <w:spacing w:line="360" w:lineRule="auto"/>
        <w:rPr>
          <w:rFonts w:hint="eastAsia"/>
          <w:sz w:val="24"/>
          <w:szCs w:val="28"/>
        </w:rPr>
      </w:pPr>
      <w:r w:rsidRPr="00F42DAA">
        <w:rPr>
          <w:rFonts w:hint="eastAsia"/>
          <w:sz w:val="24"/>
          <w:szCs w:val="28"/>
        </w:rPr>
        <w:t> </w:t>
      </w:r>
      <w:r w:rsidRPr="00F42DAA">
        <w:rPr>
          <w:rFonts w:hint="eastAsia"/>
          <w:sz w:val="24"/>
          <w:szCs w:val="28"/>
        </w:rPr>
        <w:t>安徽工业大学</w:t>
      </w:r>
      <w:r w:rsidRPr="00F42DAA">
        <w:rPr>
          <w:rFonts w:hint="eastAsia"/>
          <w:sz w:val="24"/>
          <w:szCs w:val="28"/>
        </w:rPr>
        <w:t> </w:t>
      </w:r>
      <w:r w:rsidR="009E253B" w:rsidRPr="00F42DAA">
        <w:rPr>
          <w:rFonts w:hint="eastAsia"/>
          <w:sz w:val="24"/>
          <w:szCs w:val="28"/>
        </w:rPr>
        <w:t>《产业转移粘性是如何产生</w:t>
      </w:r>
      <w:r w:rsidR="009E253B" w:rsidRPr="00F42DAA">
        <w:rPr>
          <w:rFonts w:hint="eastAsia"/>
          <w:sz w:val="24"/>
          <w:szCs w:val="28"/>
        </w:rPr>
        <w:t>?--</w:t>
      </w:r>
      <w:r w:rsidR="009E253B" w:rsidRPr="00F42DAA">
        <w:rPr>
          <w:rFonts w:hint="eastAsia"/>
          <w:sz w:val="24"/>
          <w:szCs w:val="28"/>
        </w:rPr>
        <w:t>基于泛长三角地区百家企业的调查研究》</w:t>
      </w:r>
    </w:p>
    <w:p w:rsidR="009E253B" w:rsidRPr="00F42DAA" w:rsidRDefault="00F42DAA" w:rsidP="00F42DAA">
      <w:pPr>
        <w:spacing w:line="360" w:lineRule="auto"/>
        <w:rPr>
          <w:rFonts w:hint="eastAsia"/>
          <w:sz w:val="24"/>
          <w:szCs w:val="28"/>
        </w:rPr>
      </w:pPr>
      <w:r w:rsidRPr="00F42DAA">
        <w:rPr>
          <w:rFonts w:hint="eastAsia"/>
          <w:sz w:val="24"/>
          <w:szCs w:val="28"/>
        </w:rPr>
        <w:t>   </w:t>
      </w:r>
      <w:r w:rsidRPr="00F42DAA">
        <w:rPr>
          <w:rFonts w:hint="eastAsia"/>
          <w:sz w:val="24"/>
          <w:szCs w:val="28"/>
        </w:rPr>
        <w:t>江西师范大学</w:t>
      </w:r>
      <w:r w:rsidRPr="00F42DAA">
        <w:rPr>
          <w:rFonts w:hint="eastAsia"/>
          <w:sz w:val="24"/>
          <w:szCs w:val="28"/>
        </w:rPr>
        <w:t> </w:t>
      </w:r>
      <w:r w:rsidR="009E253B" w:rsidRPr="00F42DAA">
        <w:rPr>
          <w:rFonts w:hint="eastAsia"/>
          <w:sz w:val="24"/>
          <w:szCs w:val="28"/>
        </w:rPr>
        <w:t>《信用共同体“贷”动小微企业创富梦</w:t>
      </w:r>
      <w:r w:rsidR="009E253B" w:rsidRPr="00F42DAA">
        <w:rPr>
          <w:rFonts w:hint="eastAsia"/>
          <w:sz w:val="24"/>
          <w:szCs w:val="28"/>
        </w:rPr>
        <w:t>--</w:t>
      </w:r>
      <w:r w:rsidR="009E253B" w:rsidRPr="00F42DAA">
        <w:rPr>
          <w:rFonts w:hint="eastAsia"/>
          <w:sz w:val="24"/>
          <w:szCs w:val="28"/>
        </w:rPr>
        <w:t>江西省探索小微企业走出融资困境的调查报告》</w:t>
      </w:r>
    </w:p>
    <w:p w:rsidR="009E253B" w:rsidRPr="00F42DAA" w:rsidRDefault="00F42DAA" w:rsidP="00F42DAA">
      <w:pPr>
        <w:spacing w:line="360" w:lineRule="auto"/>
        <w:rPr>
          <w:rFonts w:hint="eastAsia"/>
          <w:color w:val="000000" w:themeColor="text1"/>
          <w:sz w:val="24"/>
          <w:szCs w:val="28"/>
        </w:rPr>
      </w:pPr>
      <w:r w:rsidRPr="00F42DAA">
        <w:rPr>
          <w:rFonts w:hint="eastAsia"/>
          <w:sz w:val="24"/>
          <w:szCs w:val="28"/>
        </w:rPr>
        <w:t>  </w:t>
      </w:r>
      <w:r w:rsidRPr="00F42DAA">
        <w:rPr>
          <w:rFonts w:hint="eastAsia"/>
          <w:sz w:val="24"/>
          <w:szCs w:val="28"/>
        </w:rPr>
        <w:t>河南工业大学</w:t>
      </w:r>
      <w:r w:rsidRPr="00F42DAA">
        <w:rPr>
          <w:rFonts w:hint="eastAsia"/>
          <w:sz w:val="24"/>
          <w:szCs w:val="28"/>
        </w:rPr>
        <w:t> </w:t>
      </w:r>
      <w:r w:rsidR="009E253B" w:rsidRPr="00F42DAA">
        <w:rPr>
          <w:rFonts w:hint="eastAsia"/>
          <w:sz w:val="24"/>
          <w:szCs w:val="28"/>
        </w:rPr>
        <w:t>《新型职业农民培育</w:t>
      </w:r>
      <w:r w:rsidR="009E253B" w:rsidRPr="00F42DAA">
        <w:rPr>
          <w:rFonts w:hint="eastAsia"/>
          <w:sz w:val="24"/>
          <w:szCs w:val="28"/>
        </w:rPr>
        <w:t>:</w:t>
      </w:r>
      <w:r w:rsidR="009E253B" w:rsidRPr="00F42DAA">
        <w:rPr>
          <w:rFonts w:hint="eastAsia"/>
          <w:sz w:val="24"/>
          <w:szCs w:val="28"/>
        </w:rPr>
        <w:t>模式创新与政策考量</w:t>
      </w:r>
      <w:r w:rsidR="009E253B" w:rsidRPr="00F42DAA">
        <w:rPr>
          <w:rFonts w:hint="eastAsia"/>
          <w:sz w:val="24"/>
          <w:szCs w:val="28"/>
        </w:rPr>
        <w:t>--</w:t>
      </w:r>
      <w:r w:rsidR="009E253B" w:rsidRPr="00F42DAA">
        <w:rPr>
          <w:rFonts w:hint="eastAsia"/>
          <w:sz w:val="24"/>
          <w:szCs w:val="28"/>
        </w:rPr>
        <w:t>基于粮食</w:t>
      </w:r>
      <w:r w:rsidR="009E253B" w:rsidRPr="00F42DAA">
        <w:rPr>
          <w:rFonts w:hint="eastAsia"/>
          <w:color w:val="000000" w:themeColor="text1"/>
          <w:sz w:val="24"/>
          <w:szCs w:val="28"/>
        </w:rPr>
        <w:t>主产区百村调研》</w:t>
      </w:r>
    </w:p>
    <w:p w:rsidR="009E253B" w:rsidRPr="00F42DAA" w:rsidRDefault="00F42DAA" w:rsidP="00F42DAA">
      <w:pPr>
        <w:spacing w:line="360" w:lineRule="auto"/>
        <w:rPr>
          <w:rFonts w:hint="eastAsia"/>
          <w:color w:val="000000" w:themeColor="text1"/>
          <w:sz w:val="24"/>
          <w:szCs w:val="28"/>
        </w:rPr>
      </w:pPr>
      <w:r w:rsidRPr="00F42DAA">
        <w:rPr>
          <w:rFonts w:hint="eastAsia"/>
          <w:color w:val="000000" w:themeColor="text1"/>
          <w:sz w:val="24"/>
          <w:szCs w:val="28"/>
        </w:rPr>
        <w:t>  </w:t>
      </w:r>
      <w:r w:rsidRPr="00F42DAA">
        <w:rPr>
          <w:rFonts w:hint="eastAsia"/>
          <w:color w:val="000000" w:themeColor="text1"/>
          <w:sz w:val="24"/>
          <w:szCs w:val="28"/>
        </w:rPr>
        <w:t>华中师范大学</w:t>
      </w:r>
      <w:r w:rsidRPr="00F42DAA">
        <w:rPr>
          <w:rFonts w:hint="eastAsia"/>
          <w:color w:val="000000" w:themeColor="text1"/>
          <w:sz w:val="24"/>
          <w:szCs w:val="28"/>
        </w:rPr>
        <w:t> </w:t>
      </w:r>
      <w:r w:rsidR="009E253B" w:rsidRPr="00F42DAA">
        <w:rPr>
          <w:rFonts w:hint="eastAsia"/>
          <w:color w:val="000000" w:themeColor="text1"/>
          <w:sz w:val="24"/>
          <w:szCs w:val="28"/>
        </w:rPr>
        <w:t>《利益调整与制度变革</w:t>
      </w:r>
      <w:r w:rsidR="009E253B" w:rsidRPr="00F42DAA">
        <w:rPr>
          <w:rFonts w:hint="eastAsia"/>
          <w:color w:val="000000" w:themeColor="text1"/>
          <w:sz w:val="24"/>
          <w:szCs w:val="28"/>
        </w:rPr>
        <w:t>:</w:t>
      </w:r>
      <w:r w:rsidR="009E253B" w:rsidRPr="00F42DAA">
        <w:rPr>
          <w:rFonts w:hint="eastAsia"/>
          <w:color w:val="000000" w:themeColor="text1"/>
          <w:sz w:val="24"/>
          <w:szCs w:val="28"/>
        </w:rPr>
        <w:t>让新居民平等融入社区</w:t>
      </w:r>
      <w:r w:rsidR="009E253B" w:rsidRPr="00F42DAA">
        <w:rPr>
          <w:rFonts w:hint="eastAsia"/>
          <w:color w:val="000000" w:themeColor="text1"/>
          <w:sz w:val="24"/>
          <w:szCs w:val="28"/>
        </w:rPr>
        <w:t>--</w:t>
      </w:r>
      <w:r w:rsidR="009E253B" w:rsidRPr="00F42DAA">
        <w:rPr>
          <w:rFonts w:hint="eastAsia"/>
          <w:color w:val="000000" w:themeColor="text1"/>
          <w:sz w:val="24"/>
          <w:szCs w:val="28"/>
        </w:rPr>
        <w:t>对温州新居民社区融合的调查分析》</w:t>
      </w:r>
    </w:p>
    <w:p w:rsidR="009E253B" w:rsidRPr="00F42DAA" w:rsidRDefault="00F42DAA" w:rsidP="00F42DAA">
      <w:pPr>
        <w:spacing w:line="360" w:lineRule="auto"/>
        <w:rPr>
          <w:sz w:val="24"/>
          <w:szCs w:val="28"/>
        </w:rPr>
      </w:pPr>
      <w:r w:rsidRPr="00F42DAA">
        <w:rPr>
          <w:rFonts w:hint="eastAsia"/>
          <w:sz w:val="24"/>
          <w:szCs w:val="28"/>
        </w:rPr>
        <w:t> </w:t>
      </w:r>
      <w:r w:rsidRPr="00F42DAA">
        <w:rPr>
          <w:rFonts w:hint="eastAsia"/>
          <w:sz w:val="24"/>
          <w:szCs w:val="28"/>
        </w:rPr>
        <w:t>中山大学</w:t>
      </w:r>
      <w:r w:rsidRPr="00F42DAA">
        <w:rPr>
          <w:rFonts w:hint="eastAsia"/>
          <w:sz w:val="24"/>
          <w:szCs w:val="28"/>
        </w:rPr>
        <w:t> </w:t>
      </w:r>
      <w:r w:rsidRPr="00F42DAA">
        <w:rPr>
          <w:sz w:val="24"/>
          <w:szCs w:val="28"/>
        </w:rPr>
        <w:t xml:space="preserve"> </w:t>
      </w:r>
      <w:r w:rsidR="009E253B" w:rsidRPr="00F42DAA">
        <w:rPr>
          <w:rFonts w:hint="eastAsia"/>
          <w:sz w:val="24"/>
          <w:szCs w:val="28"/>
        </w:rPr>
        <w:t>《中国非正规小微企业生存性与合法性研究</w:t>
      </w:r>
      <w:r w:rsidR="009E253B" w:rsidRPr="00F42DAA">
        <w:rPr>
          <w:rFonts w:hint="eastAsia"/>
          <w:sz w:val="24"/>
          <w:szCs w:val="28"/>
        </w:rPr>
        <w:t>--</w:t>
      </w:r>
      <w:r w:rsidR="009E253B" w:rsidRPr="00F42DAA">
        <w:rPr>
          <w:rFonts w:hint="eastAsia"/>
          <w:sz w:val="24"/>
          <w:szCs w:val="28"/>
        </w:rPr>
        <w:t>基于广东省</w:t>
      </w:r>
      <w:r w:rsidR="009E253B" w:rsidRPr="00F42DAA">
        <w:rPr>
          <w:rFonts w:hint="eastAsia"/>
          <w:sz w:val="24"/>
          <w:szCs w:val="28"/>
        </w:rPr>
        <w:t>8</w:t>
      </w:r>
      <w:r w:rsidR="009E253B" w:rsidRPr="00F42DAA">
        <w:rPr>
          <w:rFonts w:hint="eastAsia"/>
          <w:sz w:val="24"/>
          <w:szCs w:val="28"/>
        </w:rPr>
        <w:t>个集群</w:t>
      </w:r>
      <w:r w:rsidR="009E253B" w:rsidRPr="00F42DAA">
        <w:rPr>
          <w:rFonts w:hint="eastAsia"/>
          <w:sz w:val="24"/>
          <w:szCs w:val="28"/>
        </w:rPr>
        <w:t>1240</w:t>
      </w:r>
      <w:r w:rsidR="009E253B" w:rsidRPr="00F42DAA">
        <w:rPr>
          <w:rFonts w:hint="eastAsia"/>
          <w:sz w:val="24"/>
          <w:szCs w:val="28"/>
        </w:rPr>
        <w:t>家企业的案例调研》</w:t>
      </w:r>
    </w:p>
    <w:p w:rsidR="00F42DAA" w:rsidRDefault="00F42DAA" w:rsidP="00F42DAA">
      <w:pPr>
        <w:spacing w:line="360" w:lineRule="auto"/>
        <w:rPr>
          <w:rFonts w:hint="eastAsia"/>
          <w:b/>
          <w:sz w:val="36"/>
          <w:szCs w:val="44"/>
        </w:rPr>
      </w:pPr>
    </w:p>
    <w:p w:rsidR="009E253B" w:rsidRDefault="009E253B" w:rsidP="00F42DAA">
      <w:pPr>
        <w:spacing w:line="360" w:lineRule="auto"/>
        <w:rPr>
          <w:b/>
          <w:sz w:val="36"/>
          <w:szCs w:val="44"/>
        </w:rPr>
      </w:pPr>
    </w:p>
    <w:p w:rsidR="009E253B" w:rsidRPr="009E253B" w:rsidRDefault="00F42DAA" w:rsidP="00F42DAA">
      <w:pPr>
        <w:spacing w:line="360" w:lineRule="auto"/>
        <w:rPr>
          <w:b/>
          <w:sz w:val="18"/>
        </w:rPr>
      </w:pPr>
      <w:r>
        <w:rPr>
          <w:rFonts w:hint="eastAsia"/>
          <w:b/>
          <w:sz w:val="36"/>
          <w:szCs w:val="44"/>
        </w:rPr>
        <w:lastRenderedPageBreak/>
        <w:t>2011</w:t>
      </w:r>
      <w:r>
        <w:rPr>
          <w:rFonts w:hint="eastAsia"/>
          <w:b/>
          <w:sz w:val="36"/>
          <w:szCs w:val="44"/>
        </w:rPr>
        <w:t>年</w:t>
      </w:r>
      <w:r w:rsidR="009E253B" w:rsidRPr="009E253B">
        <w:rPr>
          <w:rFonts w:hint="eastAsia"/>
          <w:b/>
          <w:sz w:val="36"/>
          <w:szCs w:val="44"/>
        </w:rPr>
        <w:t>第十二届“挑战杯”全国大学生课外学术科技作品国赛特等奖名单</w:t>
      </w:r>
      <w:r w:rsidR="009E253B" w:rsidRPr="009E253B">
        <w:rPr>
          <w:rFonts w:hint="eastAsia"/>
          <w:b/>
          <w:sz w:val="18"/>
        </w:rPr>
        <w:t> </w:t>
      </w:r>
      <w:r w:rsidR="009E253B" w:rsidRPr="009E253B">
        <w:rPr>
          <w:rFonts w:hint="eastAsia"/>
          <w:b/>
          <w:sz w:val="36"/>
          <w:szCs w:val="44"/>
        </w:rPr>
        <w:t>（</w:t>
      </w:r>
      <w:r w:rsidR="009E253B">
        <w:rPr>
          <w:rFonts w:hint="eastAsia"/>
          <w:b/>
          <w:sz w:val="36"/>
          <w:szCs w:val="44"/>
        </w:rPr>
        <w:t>共</w:t>
      </w:r>
      <w:r w:rsidR="009E253B">
        <w:rPr>
          <w:rFonts w:hint="eastAsia"/>
          <w:b/>
          <w:sz w:val="36"/>
          <w:szCs w:val="44"/>
        </w:rPr>
        <w:t>26</w:t>
      </w:r>
      <w:r w:rsidR="009E253B">
        <w:rPr>
          <w:rFonts w:hint="eastAsia"/>
          <w:b/>
          <w:sz w:val="36"/>
          <w:szCs w:val="44"/>
        </w:rPr>
        <w:t>项，社科类</w:t>
      </w:r>
      <w:r w:rsidR="009E253B">
        <w:rPr>
          <w:rFonts w:hint="eastAsia"/>
          <w:b/>
          <w:sz w:val="36"/>
          <w:szCs w:val="44"/>
        </w:rPr>
        <w:t>9</w:t>
      </w:r>
      <w:r w:rsidR="009E253B">
        <w:rPr>
          <w:rFonts w:hint="eastAsia"/>
          <w:b/>
          <w:sz w:val="36"/>
          <w:szCs w:val="44"/>
        </w:rPr>
        <w:t>项</w:t>
      </w:r>
      <w:r w:rsidR="009E253B" w:rsidRPr="009E253B">
        <w:rPr>
          <w:rFonts w:hint="eastAsia"/>
          <w:b/>
          <w:sz w:val="36"/>
          <w:szCs w:val="44"/>
        </w:rPr>
        <w:t>）</w:t>
      </w:r>
    </w:p>
    <w:p w:rsidR="009E253B" w:rsidRPr="00A14F65" w:rsidRDefault="009E253B" w:rsidP="00F42DAA">
      <w:pPr>
        <w:spacing w:line="360" w:lineRule="auto"/>
        <w:rPr>
          <w:sz w:val="28"/>
          <w:szCs w:val="28"/>
        </w:rPr>
      </w:pPr>
      <w:r w:rsidRPr="00A14F65">
        <w:rPr>
          <w:rFonts w:hint="eastAsia"/>
          <w:sz w:val="28"/>
          <w:szCs w:val="28"/>
        </w:rPr>
        <w:t>学校名称</w:t>
      </w:r>
      <w:r w:rsidRPr="00A14F65">
        <w:rPr>
          <w:rFonts w:hint="eastAsia"/>
          <w:sz w:val="28"/>
          <w:szCs w:val="28"/>
        </w:rPr>
        <w:t>                  </w:t>
      </w:r>
      <w:r>
        <w:rPr>
          <w:rFonts w:hint="eastAsia"/>
          <w:sz w:val="28"/>
          <w:szCs w:val="28"/>
        </w:rPr>
        <w:t xml:space="preserve">  </w:t>
      </w:r>
      <w:r w:rsidRPr="00A14F65">
        <w:rPr>
          <w:rFonts w:hint="eastAsia"/>
          <w:sz w:val="28"/>
          <w:szCs w:val="28"/>
        </w:rPr>
        <w:t>项目名称</w:t>
      </w:r>
      <w:r w:rsidRPr="00A14F65">
        <w:rPr>
          <w:rFonts w:hint="eastAsia"/>
          <w:sz w:val="28"/>
          <w:szCs w:val="28"/>
        </w:rPr>
        <w:t> </w:t>
      </w:r>
    </w:p>
    <w:p w:rsidR="009E253B" w:rsidRPr="009E253B" w:rsidRDefault="009E253B" w:rsidP="00F42DAA">
      <w:pPr>
        <w:spacing w:line="360" w:lineRule="auto"/>
        <w:rPr>
          <w:color w:val="000000" w:themeColor="text1"/>
          <w:sz w:val="28"/>
          <w:szCs w:val="28"/>
        </w:rPr>
      </w:pPr>
      <w:r w:rsidRPr="009E253B">
        <w:rPr>
          <w:rFonts w:hint="eastAsia"/>
          <w:color w:val="000000" w:themeColor="text1"/>
          <w:sz w:val="28"/>
          <w:szCs w:val="28"/>
        </w:rPr>
        <w:t>重庆大学</w:t>
      </w:r>
      <w:r w:rsidRPr="009E253B">
        <w:rPr>
          <w:rFonts w:hint="eastAsia"/>
          <w:color w:val="000000" w:themeColor="text1"/>
          <w:sz w:val="28"/>
          <w:szCs w:val="28"/>
        </w:rPr>
        <w:t xml:space="preserve">                </w:t>
      </w:r>
      <w:r w:rsidRPr="009E253B">
        <w:rPr>
          <w:rFonts w:hint="eastAsia"/>
          <w:color w:val="000000" w:themeColor="text1"/>
          <w:sz w:val="28"/>
          <w:szCs w:val="28"/>
        </w:rPr>
        <w:t>《冲击我国城市化进程瓶颈的一项变革——基于重庆市户籍制度改革现状的调查》</w:t>
      </w:r>
      <w:r w:rsidRPr="009E253B">
        <w:rPr>
          <w:rFonts w:hint="eastAsia"/>
          <w:color w:val="000000" w:themeColor="text1"/>
          <w:sz w:val="28"/>
          <w:szCs w:val="28"/>
        </w:rPr>
        <w:t> </w:t>
      </w:r>
    </w:p>
    <w:p w:rsidR="009E253B" w:rsidRPr="00A14F65" w:rsidRDefault="009E253B" w:rsidP="00F42DAA">
      <w:pPr>
        <w:spacing w:line="360" w:lineRule="auto"/>
        <w:rPr>
          <w:sz w:val="28"/>
          <w:szCs w:val="28"/>
        </w:rPr>
      </w:pPr>
      <w:r w:rsidRPr="00A14F65">
        <w:rPr>
          <w:rFonts w:hint="eastAsia"/>
          <w:sz w:val="28"/>
          <w:szCs w:val="28"/>
        </w:rPr>
        <w:t>华北电力大学</w:t>
      </w:r>
      <w:r w:rsidRPr="00A14F65">
        <w:rPr>
          <w:rFonts w:hint="eastAsia"/>
          <w:sz w:val="28"/>
          <w:szCs w:val="28"/>
        </w:rPr>
        <w:t xml:space="preserve">     </w:t>
      </w:r>
      <w:r w:rsidRPr="00A14F65">
        <w:rPr>
          <w:rFonts w:hint="eastAsia"/>
          <w:sz w:val="28"/>
          <w:szCs w:val="28"/>
        </w:rPr>
        <w:t>《西藏无电区农牧民用电对策研究——基于对拉孜县新能源利用的实证分析》</w:t>
      </w:r>
      <w:r w:rsidRPr="00A14F65">
        <w:rPr>
          <w:rFonts w:hint="eastAsia"/>
          <w:sz w:val="28"/>
          <w:szCs w:val="28"/>
        </w:rPr>
        <w:t> </w:t>
      </w:r>
    </w:p>
    <w:p w:rsidR="009E253B" w:rsidRPr="00A14F65" w:rsidRDefault="009E253B" w:rsidP="00F42DAA">
      <w:pPr>
        <w:spacing w:line="360" w:lineRule="auto"/>
        <w:rPr>
          <w:sz w:val="28"/>
          <w:szCs w:val="28"/>
        </w:rPr>
      </w:pPr>
      <w:r w:rsidRPr="00A14F65">
        <w:rPr>
          <w:rFonts w:hint="eastAsia"/>
          <w:sz w:val="28"/>
          <w:szCs w:val="28"/>
        </w:rPr>
        <w:t>华南理工大学</w:t>
      </w:r>
      <w:r w:rsidRPr="00A14F65">
        <w:rPr>
          <w:rFonts w:hint="eastAsia"/>
          <w:sz w:val="28"/>
          <w:szCs w:val="28"/>
        </w:rPr>
        <w:t xml:space="preserve">         </w:t>
      </w:r>
      <w:r w:rsidRPr="00A14F65">
        <w:rPr>
          <w:rFonts w:hint="eastAsia"/>
          <w:sz w:val="28"/>
          <w:szCs w:val="28"/>
        </w:rPr>
        <w:t>《转型期大学生就业问题及其对策研究——基于全国</w:t>
      </w:r>
      <w:r w:rsidRPr="00A14F65">
        <w:rPr>
          <w:rFonts w:hint="eastAsia"/>
          <w:sz w:val="28"/>
          <w:szCs w:val="28"/>
        </w:rPr>
        <w:t>29</w:t>
      </w:r>
      <w:r w:rsidRPr="00A14F65">
        <w:rPr>
          <w:rFonts w:hint="eastAsia"/>
          <w:sz w:val="28"/>
          <w:szCs w:val="28"/>
        </w:rPr>
        <w:t>个省市自治区的调查分析》</w:t>
      </w:r>
      <w:r w:rsidRPr="00A14F65">
        <w:rPr>
          <w:rFonts w:hint="eastAsia"/>
          <w:sz w:val="28"/>
          <w:szCs w:val="28"/>
        </w:rPr>
        <w:t> </w:t>
      </w:r>
    </w:p>
    <w:p w:rsidR="009E253B" w:rsidRPr="00A14F65" w:rsidRDefault="009E253B" w:rsidP="00F42DAA">
      <w:pPr>
        <w:spacing w:line="360" w:lineRule="auto"/>
        <w:rPr>
          <w:sz w:val="28"/>
          <w:szCs w:val="28"/>
        </w:rPr>
      </w:pPr>
      <w:r w:rsidRPr="00A14F65">
        <w:rPr>
          <w:rFonts w:hint="eastAsia"/>
          <w:sz w:val="28"/>
          <w:szCs w:val="28"/>
        </w:rPr>
        <w:t>南京师范大学</w:t>
      </w:r>
      <w:r w:rsidRPr="00A14F65">
        <w:rPr>
          <w:rFonts w:hint="eastAsia"/>
          <w:sz w:val="28"/>
          <w:szCs w:val="28"/>
        </w:rPr>
        <w:t xml:space="preserve">          </w:t>
      </w:r>
      <w:r w:rsidRPr="00A14F65">
        <w:rPr>
          <w:rFonts w:hint="eastAsia"/>
          <w:sz w:val="28"/>
          <w:szCs w:val="28"/>
        </w:rPr>
        <w:t>《青春集合在军旗下——新时期大学生“从军热”动因调</w:t>
      </w:r>
      <w:r w:rsidRPr="00A14F65">
        <w:rPr>
          <w:rFonts w:hint="eastAsia"/>
          <w:sz w:val="28"/>
          <w:szCs w:val="28"/>
        </w:rPr>
        <w:t> </w:t>
      </w:r>
      <w:r w:rsidRPr="00A14F65">
        <w:rPr>
          <w:rFonts w:hint="eastAsia"/>
          <w:sz w:val="28"/>
          <w:szCs w:val="28"/>
        </w:rPr>
        <w:t>查及引导机制研究》</w:t>
      </w:r>
      <w:r w:rsidRPr="00A14F65">
        <w:rPr>
          <w:rFonts w:hint="eastAsia"/>
          <w:sz w:val="28"/>
          <w:szCs w:val="28"/>
        </w:rPr>
        <w:t> </w:t>
      </w:r>
    </w:p>
    <w:p w:rsidR="009E253B" w:rsidRPr="00A14F65" w:rsidRDefault="009E253B" w:rsidP="00F42DAA">
      <w:pPr>
        <w:spacing w:line="360" w:lineRule="auto"/>
        <w:rPr>
          <w:sz w:val="28"/>
          <w:szCs w:val="28"/>
        </w:rPr>
      </w:pPr>
      <w:r w:rsidRPr="00A14F65">
        <w:rPr>
          <w:rFonts w:hint="eastAsia"/>
          <w:sz w:val="28"/>
          <w:szCs w:val="28"/>
        </w:rPr>
        <w:t>山西大学</w:t>
      </w:r>
      <w:r w:rsidRPr="00A14F65">
        <w:rPr>
          <w:rFonts w:hint="eastAsia"/>
          <w:sz w:val="28"/>
          <w:szCs w:val="28"/>
        </w:rPr>
        <w:t xml:space="preserve">                </w:t>
      </w:r>
      <w:r w:rsidRPr="00A14F65">
        <w:rPr>
          <w:rFonts w:hint="eastAsia"/>
          <w:sz w:val="28"/>
          <w:szCs w:val="28"/>
        </w:rPr>
        <w:t>《农民利益是如何被损害的——资源开发中的利益博弈与利益失衡》</w:t>
      </w:r>
      <w:r w:rsidRPr="00A14F65">
        <w:rPr>
          <w:rFonts w:hint="eastAsia"/>
          <w:sz w:val="28"/>
          <w:szCs w:val="28"/>
        </w:rPr>
        <w:t> </w:t>
      </w:r>
    </w:p>
    <w:p w:rsidR="009E253B" w:rsidRPr="00A14F65" w:rsidRDefault="009E253B" w:rsidP="00F42DAA">
      <w:pPr>
        <w:spacing w:line="360" w:lineRule="auto"/>
        <w:rPr>
          <w:sz w:val="28"/>
          <w:szCs w:val="28"/>
        </w:rPr>
      </w:pPr>
      <w:r w:rsidRPr="00A14F65">
        <w:rPr>
          <w:rFonts w:hint="eastAsia"/>
          <w:sz w:val="28"/>
          <w:szCs w:val="28"/>
        </w:rPr>
        <w:t>四川大学</w:t>
      </w:r>
      <w:r w:rsidRPr="00A14F65">
        <w:rPr>
          <w:rFonts w:hint="eastAsia"/>
          <w:sz w:val="28"/>
          <w:szCs w:val="28"/>
        </w:rPr>
        <w:t>                </w:t>
      </w:r>
      <w:r w:rsidRPr="00A14F65">
        <w:rPr>
          <w:rFonts w:hint="eastAsia"/>
          <w:sz w:val="28"/>
          <w:szCs w:val="28"/>
        </w:rPr>
        <w:t>《特大自然灾害下救灾及灾后重建中人文精神的价值与作用研究——以“汶川大地震”为例的个案分析》</w:t>
      </w:r>
      <w:r w:rsidRPr="00A14F65">
        <w:rPr>
          <w:rFonts w:hint="eastAsia"/>
          <w:sz w:val="28"/>
          <w:szCs w:val="28"/>
        </w:rPr>
        <w:t> </w:t>
      </w:r>
    </w:p>
    <w:p w:rsidR="009E253B" w:rsidRPr="00A14F65" w:rsidRDefault="009E253B" w:rsidP="00F42DAA">
      <w:pPr>
        <w:spacing w:line="360" w:lineRule="auto"/>
        <w:rPr>
          <w:sz w:val="28"/>
          <w:szCs w:val="28"/>
        </w:rPr>
      </w:pPr>
      <w:r w:rsidRPr="00A14F65">
        <w:rPr>
          <w:rFonts w:hint="eastAsia"/>
          <w:sz w:val="28"/>
          <w:szCs w:val="28"/>
        </w:rPr>
        <w:t>苏州大学</w:t>
      </w:r>
      <w:r w:rsidRPr="00A14F65">
        <w:rPr>
          <w:rFonts w:hint="eastAsia"/>
          <w:sz w:val="28"/>
          <w:szCs w:val="28"/>
        </w:rPr>
        <w:t xml:space="preserve">               </w:t>
      </w:r>
      <w:r w:rsidRPr="00A14F65">
        <w:rPr>
          <w:rFonts w:hint="eastAsia"/>
          <w:sz w:val="28"/>
          <w:szCs w:val="28"/>
        </w:rPr>
        <w:t>《城乡一体化进程中土地股份合作的制度演进与创新</w:t>
      </w:r>
      <w:r w:rsidRPr="00A14F65">
        <w:rPr>
          <w:rFonts w:hint="eastAsia"/>
          <w:sz w:val="28"/>
          <w:szCs w:val="28"/>
        </w:rPr>
        <w:t>-- </w:t>
      </w:r>
      <w:r w:rsidRPr="00A14F65">
        <w:rPr>
          <w:rFonts w:hint="eastAsia"/>
          <w:sz w:val="28"/>
          <w:szCs w:val="28"/>
        </w:rPr>
        <w:t>以苏州市上林村为个案》</w:t>
      </w:r>
      <w:r w:rsidRPr="00A14F65">
        <w:rPr>
          <w:rFonts w:hint="eastAsia"/>
          <w:sz w:val="28"/>
          <w:szCs w:val="28"/>
        </w:rPr>
        <w:t> </w:t>
      </w:r>
    </w:p>
    <w:p w:rsidR="009E253B" w:rsidRPr="00A14F65" w:rsidRDefault="009E253B" w:rsidP="00F42DAA">
      <w:pPr>
        <w:spacing w:line="360" w:lineRule="auto"/>
        <w:rPr>
          <w:sz w:val="28"/>
          <w:szCs w:val="28"/>
        </w:rPr>
      </w:pPr>
      <w:r w:rsidRPr="00A14F65">
        <w:rPr>
          <w:rFonts w:hint="eastAsia"/>
          <w:sz w:val="28"/>
          <w:szCs w:val="28"/>
        </w:rPr>
        <w:t>厦门大学</w:t>
      </w:r>
      <w:r w:rsidRPr="00A14F65">
        <w:rPr>
          <w:rFonts w:hint="eastAsia"/>
          <w:sz w:val="28"/>
          <w:szCs w:val="28"/>
        </w:rPr>
        <w:t xml:space="preserve">                </w:t>
      </w:r>
      <w:r w:rsidRPr="00A14F65">
        <w:rPr>
          <w:rFonts w:hint="eastAsia"/>
          <w:sz w:val="28"/>
          <w:szCs w:val="28"/>
        </w:rPr>
        <w:t>《乡土视野中的纠纷解决——以海安法院的疏导式庭审为样本</w:t>
      </w:r>
      <w:r w:rsidRPr="00A14F65">
        <w:rPr>
          <w:rFonts w:hint="eastAsia"/>
          <w:sz w:val="28"/>
          <w:szCs w:val="28"/>
        </w:rPr>
        <w:t> </w:t>
      </w:r>
      <w:r w:rsidRPr="00A14F65">
        <w:rPr>
          <w:rFonts w:hint="eastAsia"/>
          <w:sz w:val="28"/>
          <w:szCs w:val="28"/>
        </w:rPr>
        <w:t>》</w:t>
      </w:r>
    </w:p>
    <w:p w:rsidR="009E253B" w:rsidRPr="00A14F65" w:rsidRDefault="009E253B" w:rsidP="00F42DAA">
      <w:pPr>
        <w:spacing w:line="360" w:lineRule="auto"/>
        <w:rPr>
          <w:sz w:val="28"/>
          <w:szCs w:val="28"/>
        </w:rPr>
      </w:pPr>
      <w:r w:rsidRPr="00A14F65">
        <w:rPr>
          <w:rFonts w:hint="eastAsia"/>
          <w:sz w:val="28"/>
          <w:szCs w:val="28"/>
        </w:rPr>
        <w:t>浙江大学</w:t>
      </w:r>
      <w:r w:rsidRPr="00A14F65">
        <w:rPr>
          <w:rFonts w:hint="eastAsia"/>
          <w:sz w:val="28"/>
          <w:szCs w:val="28"/>
        </w:rPr>
        <w:t>                </w:t>
      </w:r>
      <w:r w:rsidRPr="00A14F65">
        <w:rPr>
          <w:rFonts w:hint="eastAsia"/>
          <w:sz w:val="28"/>
          <w:szCs w:val="28"/>
        </w:rPr>
        <w:t>《告别孤独：新生代农民工社会融合问题研究——基于全</w:t>
      </w:r>
      <w:r w:rsidRPr="00A14F65">
        <w:rPr>
          <w:rFonts w:hint="eastAsia"/>
          <w:sz w:val="28"/>
          <w:szCs w:val="28"/>
        </w:rPr>
        <w:t>  </w:t>
      </w:r>
      <w:r w:rsidRPr="00A14F65">
        <w:rPr>
          <w:rFonts w:hint="eastAsia"/>
          <w:sz w:val="28"/>
          <w:szCs w:val="28"/>
        </w:rPr>
        <w:t>国</w:t>
      </w:r>
      <w:r w:rsidRPr="00A14F65">
        <w:rPr>
          <w:rFonts w:hint="eastAsia"/>
          <w:sz w:val="28"/>
          <w:szCs w:val="28"/>
        </w:rPr>
        <w:t>7</w:t>
      </w:r>
      <w:r w:rsidRPr="00A14F65">
        <w:rPr>
          <w:rFonts w:hint="eastAsia"/>
          <w:sz w:val="28"/>
          <w:szCs w:val="28"/>
        </w:rPr>
        <w:t>省</w:t>
      </w:r>
      <w:r w:rsidRPr="00A14F65">
        <w:rPr>
          <w:rFonts w:hint="eastAsia"/>
          <w:sz w:val="28"/>
          <w:szCs w:val="28"/>
        </w:rPr>
        <w:t>5547</w:t>
      </w:r>
      <w:r w:rsidRPr="00A14F65">
        <w:rPr>
          <w:rFonts w:hint="eastAsia"/>
          <w:sz w:val="28"/>
          <w:szCs w:val="28"/>
        </w:rPr>
        <w:t>个样本的实证调查》</w:t>
      </w:r>
    </w:p>
    <w:p w:rsidR="009E253B" w:rsidRPr="009E253B" w:rsidRDefault="009E253B" w:rsidP="00F42DAA">
      <w:pPr>
        <w:spacing w:line="360" w:lineRule="auto"/>
        <w:rPr>
          <w:sz w:val="36"/>
          <w:szCs w:val="44"/>
        </w:rPr>
      </w:pPr>
    </w:p>
    <w:p w:rsidR="001C1627" w:rsidRPr="009E253B" w:rsidRDefault="00F42DAA" w:rsidP="00F42DAA">
      <w:pPr>
        <w:spacing w:line="360" w:lineRule="auto"/>
        <w:rPr>
          <w:b/>
          <w:sz w:val="36"/>
          <w:szCs w:val="44"/>
        </w:rPr>
      </w:pPr>
      <w:r>
        <w:rPr>
          <w:rFonts w:hint="eastAsia"/>
          <w:b/>
          <w:sz w:val="36"/>
          <w:szCs w:val="44"/>
        </w:rPr>
        <w:lastRenderedPageBreak/>
        <w:t>2009</w:t>
      </w:r>
      <w:r>
        <w:rPr>
          <w:rFonts w:hint="eastAsia"/>
          <w:b/>
          <w:sz w:val="36"/>
          <w:szCs w:val="44"/>
        </w:rPr>
        <w:t>年</w:t>
      </w:r>
      <w:r w:rsidR="00FF5DCE" w:rsidRPr="009E253B">
        <w:rPr>
          <w:rFonts w:hint="eastAsia"/>
          <w:b/>
          <w:sz w:val="36"/>
          <w:szCs w:val="44"/>
        </w:rPr>
        <w:t>第十一届“挑战杯”全国大学生课外学术科技作品竞赛作品特等奖获奖名单</w:t>
      </w:r>
      <w:r w:rsidR="007F5867" w:rsidRPr="009E253B">
        <w:rPr>
          <w:rFonts w:hint="eastAsia"/>
          <w:b/>
          <w:sz w:val="36"/>
          <w:szCs w:val="44"/>
        </w:rPr>
        <w:t>（</w:t>
      </w:r>
      <w:r w:rsidR="009E253B" w:rsidRPr="009E253B">
        <w:rPr>
          <w:rFonts w:hint="eastAsia"/>
          <w:b/>
          <w:sz w:val="36"/>
          <w:szCs w:val="44"/>
        </w:rPr>
        <w:t>共</w:t>
      </w:r>
      <w:r w:rsidR="009E253B" w:rsidRPr="009E253B">
        <w:rPr>
          <w:rFonts w:hint="eastAsia"/>
          <w:b/>
          <w:sz w:val="36"/>
          <w:szCs w:val="44"/>
        </w:rPr>
        <w:t>19</w:t>
      </w:r>
      <w:r w:rsidR="009E253B" w:rsidRPr="009E253B">
        <w:rPr>
          <w:rFonts w:hint="eastAsia"/>
          <w:b/>
          <w:sz w:val="36"/>
          <w:szCs w:val="44"/>
        </w:rPr>
        <w:t>项，</w:t>
      </w:r>
      <w:r w:rsidR="007F5867" w:rsidRPr="009E253B">
        <w:rPr>
          <w:rFonts w:hint="eastAsia"/>
          <w:b/>
          <w:sz w:val="36"/>
          <w:szCs w:val="44"/>
        </w:rPr>
        <w:t>社科类</w:t>
      </w:r>
      <w:r w:rsidR="007F5867" w:rsidRPr="009E253B">
        <w:rPr>
          <w:rFonts w:hint="eastAsia"/>
          <w:b/>
          <w:sz w:val="36"/>
          <w:szCs w:val="44"/>
        </w:rPr>
        <w:t>8</w:t>
      </w:r>
      <w:r w:rsidR="007F5867" w:rsidRPr="009E253B">
        <w:rPr>
          <w:rFonts w:hint="eastAsia"/>
          <w:b/>
          <w:sz w:val="36"/>
          <w:szCs w:val="44"/>
        </w:rPr>
        <w:t>项）</w:t>
      </w:r>
    </w:p>
    <w:p w:rsidR="00FF5DCE" w:rsidRPr="001C1627" w:rsidRDefault="00FF5DCE" w:rsidP="00F42DAA">
      <w:pPr>
        <w:spacing w:line="360" w:lineRule="auto"/>
        <w:rPr>
          <w:sz w:val="28"/>
          <w:szCs w:val="28"/>
        </w:rPr>
      </w:pPr>
      <w:r w:rsidRPr="001C1627">
        <w:rPr>
          <w:rFonts w:hint="eastAsia"/>
          <w:sz w:val="28"/>
          <w:szCs w:val="28"/>
        </w:rPr>
        <w:t>学校名称</w:t>
      </w:r>
      <w:r w:rsidRPr="001C1627">
        <w:rPr>
          <w:rFonts w:hint="eastAsia"/>
          <w:sz w:val="28"/>
          <w:szCs w:val="28"/>
        </w:rPr>
        <w:t>                       </w:t>
      </w:r>
      <w:r w:rsidR="001C1627" w:rsidRPr="001C1627">
        <w:rPr>
          <w:rFonts w:hint="eastAsia"/>
          <w:sz w:val="28"/>
          <w:szCs w:val="28"/>
        </w:rPr>
        <w:t xml:space="preserve">  </w:t>
      </w:r>
      <w:r w:rsidRPr="001C1627">
        <w:rPr>
          <w:rFonts w:hint="eastAsia"/>
          <w:sz w:val="28"/>
          <w:szCs w:val="28"/>
        </w:rPr>
        <w:t>作品名称</w:t>
      </w:r>
      <w:r w:rsidRPr="001C1627">
        <w:rPr>
          <w:rFonts w:hint="eastAsia"/>
          <w:sz w:val="28"/>
          <w:szCs w:val="28"/>
        </w:rPr>
        <w:t> </w:t>
      </w:r>
    </w:p>
    <w:p w:rsidR="00FF5DCE" w:rsidRPr="001C1627" w:rsidRDefault="00FF5DCE" w:rsidP="00F42DAA">
      <w:pPr>
        <w:spacing w:line="360" w:lineRule="auto"/>
        <w:rPr>
          <w:sz w:val="28"/>
          <w:szCs w:val="28"/>
        </w:rPr>
      </w:pPr>
      <w:r w:rsidRPr="001C1627">
        <w:rPr>
          <w:rFonts w:hint="eastAsia"/>
          <w:sz w:val="28"/>
          <w:szCs w:val="28"/>
        </w:rPr>
        <w:t>北京航空航天大学</w:t>
      </w:r>
      <w:r w:rsidRPr="001C1627">
        <w:rPr>
          <w:rFonts w:hint="eastAsia"/>
          <w:sz w:val="28"/>
          <w:szCs w:val="28"/>
        </w:rPr>
        <w:t>     </w:t>
      </w:r>
      <w:r w:rsidR="001C1627" w:rsidRPr="001C1627">
        <w:rPr>
          <w:rFonts w:hint="eastAsia"/>
          <w:sz w:val="28"/>
          <w:szCs w:val="28"/>
        </w:rPr>
        <w:t xml:space="preserve">  </w:t>
      </w:r>
      <w:r w:rsidRPr="001C1627">
        <w:rPr>
          <w:rFonts w:hint="eastAsia"/>
          <w:sz w:val="28"/>
          <w:szCs w:val="28"/>
        </w:rPr>
        <w:t>《人民币指数期货期权定价研究》</w:t>
      </w:r>
      <w:r w:rsidRPr="001C1627">
        <w:rPr>
          <w:rFonts w:hint="eastAsia"/>
          <w:sz w:val="28"/>
          <w:szCs w:val="28"/>
        </w:rPr>
        <w:t> </w:t>
      </w:r>
    </w:p>
    <w:p w:rsidR="001C1627" w:rsidRPr="001C1627" w:rsidRDefault="00FF5DCE" w:rsidP="00F42DAA">
      <w:pPr>
        <w:spacing w:line="360" w:lineRule="auto"/>
        <w:ind w:left="3080" w:hangingChars="1100" w:hanging="3080"/>
        <w:rPr>
          <w:sz w:val="28"/>
          <w:szCs w:val="28"/>
        </w:rPr>
      </w:pPr>
      <w:r w:rsidRPr="001C1627">
        <w:rPr>
          <w:rFonts w:hint="eastAsia"/>
          <w:sz w:val="28"/>
          <w:szCs w:val="28"/>
        </w:rPr>
        <w:t>华东师范大学</w:t>
      </w:r>
      <w:r w:rsidRPr="001C1627">
        <w:rPr>
          <w:rFonts w:hint="eastAsia"/>
          <w:sz w:val="28"/>
          <w:szCs w:val="28"/>
        </w:rPr>
        <w:t>         </w:t>
      </w:r>
      <w:r w:rsidR="001C1627" w:rsidRPr="001C1627">
        <w:rPr>
          <w:rFonts w:hint="eastAsia"/>
          <w:sz w:val="28"/>
          <w:szCs w:val="28"/>
        </w:rPr>
        <w:t xml:space="preserve">     </w:t>
      </w:r>
      <w:r w:rsidRPr="001C1627">
        <w:rPr>
          <w:rFonts w:hint="eastAsia"/>
          <w:sz w:val="28"/>
          <w:szCs w:val="28"/>
        </w:rPr>
        <w:t>《告别徊徨：待业大学生群体生存状态研究</w:t>
      </w:r>
      <w:r w:rsidRPr="001C1627">
        <w:rPr>
          <w:rFonts w:hint="eastAsia"/>
          <w:sz w:val="28"/>
          <w:szCs w:val="28"/>
        </w:rPr>
        <w:t>--</w:t>
      </w:r>
      <w:r w:rsidRPr="001C1627">
        <w:rPr>
          <w:rFonts w:hint="eastAsia"/>
          <w:sz w:val="28"/>
          <w:szCs w:val="28"/>
        </w:rPr>
        <w:t>基于上海的实证调查》</w:t>
      </w:r>
      <w:r w:rsidRPr="001C1627">
        <w:rPr>
          <w:rFonts w:hint="eastAsia"/>
          <w:sz w:val="28"/>
          <w:szCs w:val="28"/>
        </w:rPr>
        <w:t> </w:t>
      </w:r>
    </w:p>
    <w:p w:rsidR="00FF5DCE" w:rsidRPr="001C1627" w:rsidRDefault="00FF5DCE" w:rsidP="00F42DAA">
      <w:pPr>
        <w:spacing w:line="360" w:lineRule="auto"/>
        <w:ind w:left="3080" w:hangingChars="1100" w:hanging="3080"/>
        <w:rPr>
          <w:rFonts w:hint="eastAsia"/>
          <w:sz w:val="28"/>
          <w:szCs w:val="28"/>
        </w:rPr>
      </w:pPr>
      <w:r w:rsidRPr="001C1627">
        <w:rPr>
          <w:rFonts w:hint="eastAsia"/>
          <w:sz w:val="28"/>
          <w:szCs w:val="28"/>
        </w:rPr>
        <w:t>浙江工商大学</w:t>
      </w:r>
      <w:r w:rsidRPr="001C1627">
        <w:rPr>
          <w:rFonts w:hint="eastAsia"/>
          <w:sz w:val="28"/>
          <w:szCs w:val="28"/>
        </w:rPr>
        <w:t>         </w:t>
      </w:r>
      <w:r w:rsidR="001C1627" w:rsidRPr="001C1627">
        <w:rPr>
          <w:rFonts w:hint="eastAsia"/>
          <w:sz w:val="28"/>
          <w:szCs w:val="28"/>
        </w:rPr>
        <w:t xml:space="preserve">     </w:t>
      </w:r>
      <w:r w:rsidRPr="001C1627">
        <w:rPr>
          <w:rFonts w:hint="eastAsia"/>
          <w:sz w:val="28"/>
          <w:szCs w:val="28"/>
        </w:rPr>
        <w:t>《大学生“村官”机制建设：基于</w:t>
      </w:r>
      <w:r w:rsidRPr="001C1627">
        <w:rPr>
          <w:rFonts w:hint="eastAsia"/>
          <w:sz w:val="28"/>
          <w:szCs w:val="28"/>
        </w:rPr>
        <w:t>1260</w:t>
      </w:r>
      <w:r w:rsidRPr="001C1627">
        <w:rPr>
          <w:rFonts w:hint="eastAsia"/>
          <w:sz w:val="28"/>
          <w:szCs w:val="28"/>
        </w:rPr>
        <w:t>个乡村实证调查研究》</w:t>
      </w:r>
      <w:r w:rsidRPr="001C1627">
        <w:rPr>
          <w:rFonts w:hint="eastAsia"/>
          <w:sz w:val="28"/>
          <w:szCs w:val="28"/>
        </w:rPr>
        <w:t> </w:t>
      </w:r>
    </w:p>
    <w:p w:rsidR="00FF5DCE" w:rsidRPr="001C1627" w:rsidRDefault="00FF5DCE" w:rsidP="00F42DAA">
      <w:pPr>
        <w:spacing w:line="360" w:lineRule="auto"/>
        <w:ind w:left="3080" w:hangingChars="1100" w:hanging="3080"/>
        <w:rPr>
          <w:sz w:val="28"/>
          <w:szCs w:val="28"/>
        </w:rPr>
      </w:pPr>
      <w:r w:rsidRPr="001C1627">
        <w:rPr>
          <w:rFonts w:hint="eastAsia"/>
          <w:sz w:val="28"/>
          <w:szCs w:val="28"/>
        </w:rPr>
        <w:t>华南理工大学</w:t>
      </w:r>
      <w:r w:rsidRPr="001C1627">
        <w:rPr>
          <w:rFonts w:hint="eastAsia"/>
          <w:sz w:val="28"/>
          <w:szCs w:val="28"/>
        </w:rPr>
        <w:t>         </w:t>
      </w:r>
      <w:r w:rsidR="001C1627" w:rsidRPr="001C1627">
        <w:rPr>
          <w:rFonts w:hint="eastAsia"/>
          <w:sz w:val="28"/>
          <w:szCs w:val="28"/>
        </w:rPr>
        <w:t xml:space="preserve">     </w:t>
      </w:r>
      <w:r w:rsidRPr="001C1627">
        <w:rPr>
          <w:rFonts w:hint="eastAsia"/>
          <w:sz w:val="28"/>
          <w:szCs w:val="28"/>
        </w:rPr>
        <w:t>《金融海啸背景下农民工就业问题及对策研究</w:t>
      </w:r>
      <w:r w:rsidRPr="001C1627">
        <w:rPr>
          <w:rFonts w:hint="eastAsia"/>
          <w:sz w:val="28"/>
          <w:szCs w:val="28"/>
        </w:rPr>
        <w:t>--</w:t>
      </w:r>
      <w:r w:rsidRPr="001C1627">
        <w:rPr>
          <w:rFonts w:hint="eastAsia"/>
          <w:sz w:val="28"/>
          <w:szCs w:val="28"/>
        </w:rPr>
        <w:t>基于</w:t>
      </w:r>
      <w:r w:rsidRPr="001C1627">
        <w:rPr>
          <w:rFonts w:hint="eastAsia"/>
          <w:sz w:val="28"/>
          <w:szCs w:val="28"/>
        </w:rPr>
        <w:t>28</w:t>
      </w:r>
      <w:r w:rsidRPr="001C1627">
        <w:rPr>
          <w:rFonts w:hint="eastAsia"/>
          <w:sz w:val="28"/>
          <w:szCs w:val="28"/>
        </w:rPr>
        <w:t>个省区市的调查分析》</w:t>
      </w:r>
      <w:r w:rsidRPr="001C1627">
        <w:rPr>
          <w:rFonts w:hint="eastAsia"/>
          <w:sz w:val="28"/>
          <w:szCs w:val="28"/>
        </w:rPr>
        <w:t> </w:t>
      </w:r>
    </w:p>
    <w:p w:rsidR="001C1627" w:rsidRPr="001C1627" w:rsidRDefault="00FF5DCE" w:rsidP="00F42DAA">
      <w:pPr>
        <w:spacing w:line="360" w:lineRule="auto"/>
        <w:ind w:left="2940" w:hangingChars="1050" w:hanging="2940"/>
        <w:rPr>
          <w:sz w:val="28"/>
          <w:szCs w:val="28"/>
        </w:rPr>
      </w:pPr>
      <w:r w:rsidRPr="001C1627">
        <w:rPr>
          <w:rFonts w:hint="eastAsia"/>
          <w:sz w:val="28"/>
          <w:szCs w:val="28"/>
        </w:rPr>
        <w:t>中国人民大学</w:t>
      </w:r>
      <w:r w:rsidRPr="001C1627">
        <w:rPr>
          <w:rFonts w:hint="eastAsia"/>
          <w:sz w:val="28"/>
          <w:szCs w:val="28"/>
        </w:rPr>
        <w:t>         </w:t>
      </w:r>
      <w:r w:rsidR="001C1627" w:rsidRPr="001C1627">
        <w:rPr>
          <w:rFonts w:hint="eastAsia"/>
          <w:sz w:val="28"/>
          <w:szCs w:val="28"/>
        </w:rPr>
        <w:t xml:space="preserve">    </w:t>
      </w:r>
      <w:r w:rsidRPr="001C1627">
        <w:rPr>
          <w:rFonts w:hint="eastAsia"/>
          <w:sz w:val="28"/>
          <w:szCs w:val="28"/>
        </w:rPr>
        <w:t>《小额贷款公司制度研究</w:t>
      </w:r>
      <w:r w:rsidRPr="001C1627">
        <w:rPr>
          <w:rFonts w:hint="eastAsia"/>
          <w:sz w:val="28"/>
          <w:szCs w:val="28"/>
        </w:rPr>
        <w:t>--</w:t>
      </w:r>
      <w:r w:rsidRPr="001C1627">
        <w:rPr>
          <w:rFonts w:hint="eastAsia"/>
          <w:sz w:val="28"/>
          <w:szCs w:val="28"/>
        </w:rPr>
        <w:t>以苍南联信小额贷款股份有限公司为例》</w:t>
      </w:r>
    </w:p>
    <w:p w:rsidR="00FF5DCE" w:rsidRPr="001C1627" w:rsidRDefault="00FF5DCE" w:rsidP="00F42DAA">
      <w:pPr>
        <w:spacing w:line="360" w:lineRule="auto"/>
        <w:ind w:left="3220" w:hangingChars="1150" w:hanging="3220"/>
        <w:rPr>
          <w:sz w:val="28"/>
          <w:szCs w:val="28"/>
        </w:rPr>
      </w:pPr>
      <w:r w:rsidRPr="001C1627">
        <w:rPr>
          <w:rFonts w:hint="eastAsia"/>
          <w:sz w:val="28"/>
          <w:szCs w:val="28"/>
        </w:rPr>
        <w:t> </w:t>
      </w:r>
      <w:r w:rsidRPr="001C1627">
        <w:rPr>
          <w:rFonts w:hint="eastAsia"/>
          <w:sz w:val="28"/>
          <w:szCs w:val="28"/>
        </w:rPr>
        <w:t>河南工业大学</w:t>
      </w:r>
      <w:r w:rsidRPr="001C1627">
        <w:rPr>
          <w:rFonts w:hint="eastAsia"/>
          <w:sz w:val="28"/>
          <w:szCs w:val="28"/>
        </w:rPr>
        <w:t>         </w:t>
      </w:r>
      <w:r w:rsidR="001C1627" w:rsidRPr="001C1627">
        <w:rPr>
          <w:rFonts w:hint="eastAsia"/>
          <w:sz w:val="28"/>
          <w:szCs w:val="28"/>
        </w:rPr>
        <w:t xml:space="preserve">    </w:t>
      </w:r>
      <w:r w:rsidRPr="001C1627">
        <w:rPr>
          <w:rFonts w:hint="eastAsia"/>
          <w:sz w:val="28"/>
          <w:szCs w:val="28"/>
        </w:rPr>
        <w:t>《中小型农田水利设施长效保障机制研究</w:t>
      </w:r>
      <w:r w:rsidRPr="001C1627">
        <w:rPr>
          <w:rFonts w:hint="eastAsia"/>
          <w:sz w:val="28"/>
          <w:szCs w:val="28"/>
        </w:rPr>
        <w:t>--</w:t>
      </w:r>
      <w:r w:rsidRPr="001C1627">
        <w:rPr>
          <w:rFonts w:hint="eastAsia"/>
          <w:sz w:val="28"/>
          <w:szCs w:val="28"/>
        </w:rPr>
        <w:t>基于粮食核心生产区（河南）的调查》</w:t>
      </w:r>
      <w:r w:rsidRPr="001C1627">
        <w:rPr>
          <w:rFonts w:hint="eastAsia"/>
          <w:sz w:val="28"/>
          <w:szCs w:val="28"/>
        </w:rPr>
        <w:t> </w:t>
      </w:r>
    </w:p>
    <w:p w:rsidR="00FF5DCE" w:rsidRPr="001C1627" w:rsidRDefault="00FF5DCE" w:rsidP="00F42DAA">
      <w:pPr>
        <w:spacing w:line="360" w:lineRule="auto"/>
        <w:ind w:left="3080" w:hangingChars="1100" w:hanging="3080"/>
        <w:rPr>
          <w:sz w:val="28"/>
          <w:szCs w:val="28"/>
        </w:rPr>
      </w:pPr>
      <w:r w:rsidRPr="001C1627">
        <w:rPr>
          <w:rFonts w:hint="eastAsia"/>
          <w:sz w:val="28"/>
          <w:szCs w:val="28"/>
        </w:rPr>
        <w:t>华南农业大学</w:t>
      </w:r>
      <w:r w:rsidRPr="001C1627">
        <w:rPr>
          <w:rFonts w:hint="eastAsia"/>
          <w:sz w:val="28"/>
          <w:szCs w:val="28"/>
        </w:rPr>
        <w:t>        </w:t>
      </w:r>
      <w:r w:rsidR="001C1627" w:rsidRPr="001C1627">
        <w:rPr>
          <w:rFonts w:hint="eastAsia"/>
          <w:sz w:val="28"/>
          <w:szCs w:val="28"/>
        </w:rPr>
        <w:t xml:space="preserve">     </w:t>
      </w:r>
      <w:r w:rsidRPr="001C1627">
        <w:rPr>
          <w:rFonts w:hint="eastAsia"/>
          <w:sz w:val="28"/>
          <w:szCs w:val="28"/>
        </w:rPr>
        <w:t>《广东省荔枝专业合作社发展状况调查报告</w:t>
      </w:r>
      <w:r w:rsidRPr="001C1627">
        <w:rPr>
          <w:rFonts w:hint="eastAsia"/>
          <w:sz w:val="28"/>
          <w:szCs w:val="28"/>
        </w:rPr>
        <w:t>--</w:t>
      </w:r>
      <w:r w:rsidRPr="001C1627">
        <w:rPr>
          <w:rFonts w:hint="eastAsia"/>
          <w:sz w:val="28"/>
          <w:szCs w:val="28"/>
        </w:rPr>
        <w:t>基于</w:t>
      </w:r>
      <w:r w:rsidRPr="001C1627">
        <w:rPr>
          <w:rFonts w:hint="eastAsia"/>
          <w:sz w:val="28"/>
          <w:szCs w:val="28"/>
        </w:rPr>
        <w:t>16</w:t>
      </w:r>
      <w:r w:rsidRPr="001C1627">
        <w:rPr>
          <w:rFonts w:hint="eastAsia"/>
          <w:sz w:val="28"/>
          <w:szCs w:val="28"/>
        </w:rPr>
        <w:t>家荔枝专业合</w:t>
      </w:r>
      <w:r w:rsidR="001C1627" w:rsidRPr="001C1627">
        <w:rPr>
          <w:rFonts w:hint="eastAsia"/>
          <w:sz w:val="28"/>
          <w:szCs w:val="28"/>
        </w:rPr>
        <w:t> </w:t>
      </w:r>
      <w:r w:rsidRPr="001C1627">
        <w:rPr>
          <w:rFonts w:hint="eastAsia"/>
          <w:sz w:val="28"/>
          <w:szCs w:val="28"/>
        </w:rPr>
        <w:t>作社的实证分析》</w:t>
      </w:r>
      <w:r w:rsidRPr="001C1627">
        <w:rPr>
          <w:rFonts w:hint="eastAsia"/>
          <w:sz w:val="28"/>
          <w:szCs w:val="28"/>
        </w:rPr>
        <w:t> </w:t>
      </w:r>
    </w:p>
    <w:p w:rsidR="001C1627" w:rsidRDefault="00FF5DCE" w:rsidP="00F42DAA">
      <w:pPr>
        <w:spacing w:line="360" w:lineRule="auto"/>
        <w:rPr>
          <w:sz w:val="28"/>
          <w:szCs w:val="28"/>
        </w:rPr>
      </w:pPr>
      <w:r w:rsidRPr="001C1627">
        <w:rPr>
          <w:rFonts w:hint="eastAsia"/>
          <w:sz w:val="28"/>
          <w:szCs w:val="28"/>
        </w:rPr>
        <w:t>香港大学</w:t>
      </w:r>
      <w:r w:rsidRPr="001C1627">
        <w:rPr>
          <w:rFonts w:hint="eastAsia"/>
          <w:sz w:val="28"/>
          <w:szCs w:val="28"/>
        </w:rPr>
        <w:t>             </w:t>
      </w:r>
      <w:r w:rsidR="001C1627">
        <w:rPr>
          <w:rFonts w:hint="eastAsia"/>
          <w:sz w:val="28"/>
          <w:szCs w:val="28"/>
        </w:rPr>
        <w:t xml:space="preserve">      </w:t>
      </w:r>
      <w:r w:rsidRPr="001C1627">
        <w:rPr>
          <w:rFonts w:hint="eastAsia"/>
          <w:sz w:val="28"/>
          <w:szCs w:val="28"/>
        </w:rPr>
        <w:t>《太阳能多媒体卫星实时互动电子教育系统》</w:t>
      </w:r>
      <w:r w:rsidRPr="001C1627">
        <w:rPr>
          <w:rFonts w:hint="eastAsia"/>
          <w:sz w:val="28"/>
          <w:szCs w:val="28"/>
        </w:rPr>
        <w:t> </w:t>
      </w:r>
    </w:p>
    <w:p w:rsidR="0064072C" w:rsidRDefault="0064072C" w:rsidP="00F42DAA">
      <w:pPr>
        <w:spacing w:line="360" w:lineRule="auto"/>
        <w:rPr>
          <w:sz w:val="28"/>
          <w:szCs w:val="28"/>
        </w:rPr>
      </w:pPr>
    </w:p>
    <w:p w:rsidR="0064072C" w:rsidRPr="00F42DAA" w:rsidRDefault="0064072C" w:rsidP="0064072C">
      <w:pPr>
        <w:spacing w:line="360" w:lineRule="auto"/>
        <w:rPr>
          <w:rFonts w:hint="eastAsia"/>
          <w:b/>
          <w:sz w:val="36"/>
          <w:szCs w:val="36"/>
        </w:rPr>
      </w:pPr>
      <w:r>
        <w:rPr>
          <w:rFonts w:hint="eastAsia"/>
          <w:b/>
          <w:sz w:val="36"/>
          <w:szCs w:val="36"/>
        </w:rPr>
        <w:t>201</w:t>
      </w:r>
      <w:r>
        <w:rPr>
          <w:b/>
          <w:sz w:val="36"/>
          <w:szCs w:val="36"/>
        </w:rPr>
        <w:t>7</w:t>
      </w:r>
      <w:r>
        <w:rPr>
          <w:rFonts w:hint="eastAsia"/>
          <w:b/>
          <w:sz w:val="36"/>
          <w:szCs w:val="36"/>
        </w:rPr>
        <w:t>年</w:t>
      </w:r>
      <w:r w:rsidRPr="00F42DAA">
        <w:rPr>
          <w:rFonts w:hint="eastAsia"/>
          <w:b/>
          <w:sz w:val="36"/>
          <w:szCs w:val="36"/>
        </w:rPr>
        <w:t>第十</w:t>
      </w:r>
      <w:r>
        <w:rPr>
          <w:rFonts w:hint="eastAsia"/>
          <w:b/>
          <w:sz w:val="36"/>
          <w:szCs w:val="36"/>
        </w:rPr>
        <w:t>五</w:t>
      </w:r>
      <w:r w:rsidRPr="00F42DAA">
        <w:rPr>
          <w:rFonts w:hint="eastAsia"/>
          <w:b/>
          <w:sz w:val="36"/>
          <w:szCs w:val="36"/>
        </w:rPr>
        <w:t>届“挑战杯”全国大学生课外学术科技作品国赛</w:t>
      </w:r>
      <w:r>
        <w:rPr>
          <w:rFonts w:hint="eastAsia"/>
          <w:b/>
          <w:sz w:val="36"/>
          <w:szCs w:val="36"/>
        </w:rPr>
        <w:t>一</w:t>
      </w:r>
      <w:r w:rsidRPr="00F42DAA">
        <w:rPr>
          <w:rFonts w:hint="eastAsia"/>
          <w:b/>
          <w:sz w:val="36"/>
          <w:szCs w:val="36"/>
        </w:rPr>
        <w:t>等奖名单</w:t>
      </w:r>
      <w:r w:rsidRPr="00F42DAA">
        <w:rPr>
          <w:rFonts w:hint="eastAsia"/>
          <w:b/>
          <w:sz w:val="36"/>
          <w:szCs w:val="36"/>
        </w:rPr>
        <w:t> </w:t>
      </w:r>
      <w:r w:rsidRPr="00F42DAA">
        <w:rPr>
          <w:rFonts w:hint="eastAsia"/>
          <w:b/>
          <w:sz w:val="36"/>
          <w:szCs w:val="36"/>
        </w:rPr>
        <w:t>（社科类）</w:t>
      </w:r>
    </w:p>
    <w:p w:rsidR="0064072C" w:rsidRPr="0064072C" w:rsidRDefault="0064072C" w:rsidP="0064072C">
      <w:pPr>
        <w:spacing w:line="360" w:lineRule="auto"/>
        <w:rPr>
          <w:rFonts w:asciiTheme="minorEastAsia" w:hAnsiTheme="minorEastAsia"/>
          <w:sz w:val="24"/>
          <w:szCs w:val="24"/>
        </w:rPr>
      </w:pPr>
    </w:p>
    <w:p w:rsidR="0064072C" w:rsidRPr="0064072C" w:rsidRDefault="0064072C" w:rsidP="0064072C">
      <w:pPr>
        <w:spacing w:line="360" w:lineRule="auto"/>
        <w:rPr>
          <w:rFonts w:asciiTheme="minorEastAsia" w:hAnsiTheme="minorEastAsia" w:hint="eastAsia"/>
          <w:sz w:val="24"/>
          <w:szCs w:val="24"/>
        </w:rPr>
      </w:pPr>
      <w:r w:rsidRPr="0064072C">
        <w:rPr>
          <w:rFonts w:asciiTheme="minorEastAsia" w:hAnsiTheme="minorEastAsia" w:hint="eastAsia"/>
          <w:sz w:val="24"/>
          <w:szCs w:val="24"/>
        </w:rPr>
        <w:t>清华大学</w:t>
      </w:r>
    </w:p>
    <w:p w:rsidR="0064072C" w:rsidRPr="0064072C" w:rsidRDefault="0064072C" w:rsidP="0064072C">
      <w:pPr>
        <w:spacing w:line="360" w:lineRule="auto"/>
        <w:ind w:firstLineChars="200" w:firstLine="480"/>
        <w:rPr>
          <w:rFonts w:asciiTheme="minorEastAsia" w:hAnsiTheme="minorEastAsia" w:hint="eastAsia"/>
          <w:sz w:val="24"/>
          <w:szCs w:val="24"/>
        </w:rPr>
      </w:pPr>
      <w:r w:rsidRPr="0064072C">
        <w:rPr>
          <w:rFonts w:asciiTheme="minorEastAsia" w:hAnsiTheme="minorEastAsia" w:hint="eastAsia"/>
          <w:sz w:val="24"/>
          <w:szCs w:val="24"/>
        </w:rPr>
        <w:t>《留守与流动：流动务工人员子女更可能走向“阶层再生产”吗？--基于福</w:t>
      </w:r>
      <w:r w:rsidRPr="0064072C">
        <w:rPr>
          <w:rFonts w:asciiTheme="minorEastAsia" w:hAnsiTheme="minorEastAsia" w:hint="eastAsia"/>
          <w:sz w:val="24"/>
          <w:szCs w:val="24"/>
        </w:rPr>
        <w:lastRenderedPageBreak/>
        <w:t>建 泉州部分中小学的比较研究》</w:t>
      </w:r>
    </w:p>
    <w:p w:rsidR="0064072C" w:rsidRPr="0064072C" w:rsidRDefault="0064072C" w:rsidP="0064072C">
      <w:pPr>
        <w:spacing w:line="360" w:lineRule="auto"/>
        <w:rPr>
          <w:rFonts w:asciiTheme="minorEastAsia" w:hAnsiTheme="minorEastAsia" w:hint="eastAsia"/>
          <w:sz w:val="24"/>
          <w:szCs w:val="24"/>
        </w:rPr>
      </w:pPr>
      <w:r w:rsidRPr="0064072C">
        <w:rPr>
          <w:rFonts w:asciiTheme="minorEastAsia" w:hAnsiTheme="minorEastAsia" w:hint="eastAsia"/>
          <w:sz w:val="24"/>
          <w:szCs w:val="24"/>
        </w:rPr>
        <w:t>北京工业大学</w:t>
      </w:r>
    </w:p>
    <w:p w:rsidR="0064072C" w:rsidRPr="0064072C" w:rsidRDefault="0064072C" w:rsidP="0064072C">
      <w:pPr>
        <w:spacing w:line="360" w:lineRule="auto"/>
        <w:ind w:firstLineChars="200" w:firstLine="480"/>
        <w:rPr>
          <w:rFonts w:asciiTheme="minorEastAsia" w:hAnsiTheme="minorEastAsia" w:hint="eastAsia"/>
          <w:sz w:val="24"/>
          <w:szCs w:val="24"/>
        </w:rPr>
      </w:pPr>
      <w:r w:rsidRPr="0064072C">
        <w:rPr>
          <w:rFonts w:asciiTheme="minorEastAsia" w:hAnsiTheme="minorEastAsia" w:hint="eastAsia"/>
          <w:sz w:val="24"/>
          <w:szCs w:val="24"/>
        </w:rPr>
        <w:t xml:space="preserve">《北京旧城胡同We空间——东四南历史文化保护区胡同微空间营造》  </w:t>
      </w:r>
    </w:p>
    <w:p w:rsidR="0064072C" w:rsidRPr="0064072C" w:rsidRDefault="0064072C" w:rsidP="0064072C">
      <w:pPr>
        <w:spacing w:line="360" w:lineRule="auto"/>
        <w:rPr>
          <w:rFonts w:asciiTheme="minorEastAsia" w:hAnsiTheme="minorEastAsia" w:hint="eastAsia"/>
          <w:sz w:val="24"/>
          <w:szCs w:val="24"/>
        </w:rPr>
      </w:pPr>
      <w:r w:rsidRPr="0064072C">
        <w:rPr>
          <w:rFonts w:asciiTheme="minorEastAsia" w:hAnsiTheme="minorEastAsia" w:hint="eastAsia"/>
          <w:sz w:val="24"/>
          <w:szCs w:val="24"/>
        </w:rPr>
        <w:t>北京理工大学</w:t>
      </w:r>
    </w:p>
    <w:p w:rsidR="0064072C" w:rsidRPr="0064072C" w:rsidRDefault="0064072C" w:rsidP="0064072C">
      <w:pPr>
        <w:spacing w:line="360" w:lineRule="auto"/>
        <w:ind w:firstLineChars="200" w:firstLine="480"/>
        <w:rPr>
          <w:rFonts w:asciiTheme="minorEastAsia" w:hAnsiTheme="minorEastAsia" w:hint="eastAsia"/>
          <w:sz w:val="24"/>
          <w:szCs w:val="24"/>
        </w:rPr>
      </w:pPr>
      <w:r w:rsidRPr="0064072C">
        <w:rPr>
          <w:rFonts w:asciiTheme="minorEastAsia" w:hAnsiTheme="minorEastAsia" w:hint="eastAsia"/>
          <w:sz w:val="24"/>
          <w:szCs w:val="24"/>
        </w:rPr>
        <w:t>《面向金融业务办理的自主服务机器人移动平台》</w:t>
      </w:r>
    </w:p>
    <w:p w:rsidR="0064072C" w:rsidRPr="0064072C" w:rsidRDefault="0064072C" w:rsidP="0064072C">
      <w:pPr>
        <w:spacing w:line="360" w:lineRule="auto"/>
        <w:rPr>
          <w:rFonts w:asciiTheme="minorEastAsia" w:hAnsiTheme="minorEastAsia" w:hint="eastAsia"/>
          <w:sz w:val="24"/>
          <w:szCs w:val="24"/>
        </w:rPr>
      </w:pPr>
      <w:r w:rsidRPr="0064072C">
        <w:rPr>
          <w:rFonts w:asciiTheme="minorEastAsia" w:hAnsiTheme="minorEastAsia" w:hint="eastAsia"/>
          <w:sz w:val="24"/>
          <w:szCs w:val="24"/>
        </w:rPr>
        <w:t>东北师范大学</w:t>
      </w:r>
    </w:p>
    <w:p w:rsidR="0064072C" w:rsidRPr="0064072C" w:rsidRDefault="0064072C" w:rsidP="0064072C">
      <w:pPr>
        <w:spacing w:line="360" w:lineRule="auto"/>
        <w:ind w:firstLineChars="200" w:firstLine="480"/>
        <w:rPr>
          <w:rFonts w:asciiTheme="minorEastAsia" w:hAnsiTheme="minorEastAsia" w:hint="eastAsia"/>
          <w:sz w:val="24"/>
          <w:szCs w:val="24"/>
        </w:rPr>
      </w:pPr>
      <w:r w:rsidRPr="0064072C">
        <w:rPr>
          <w:rFonts w:asciiTheme="minorEastAsia" w:hAnsiTheme="minorEastAsia" w:hint="eastAsia"/>
          <w:sz w:val="24"/>
          <w:szCs w:val="24"/>
        </w:rPr>
        <w:t>《农民合作何以可能：农民合作社的发生逻辑及其发展困境研究》</w:t>
      </w:r>
    </w:p>
    <w:p w:rsidR="0064072C" w:rsidRPr="0064072C" w:rsidRDefault="0064072C" w:rsidP="0064072C">
      <w:pPr>
        <w:spacing w:line="360" w:lineRule="auto"/>
        <w:rPr>
          <w:rFonts w:asciiTheme="minorEastAsia" w:hAnsiTheme="minorEastAsia" w:hint="eastAsia"/>
          <w:sz w:val="24"/>
          <w:szCs w:val="24"/>
        </w:rPr>
      </w:pPr>
      <w:r w:rsidRPr="0064072C">
        <w:rPr>
          <w:rFonts w:asciiTheme="minorEastAsia" w:hAnsiTheme="minorEastAsia" w:hint="eastAsia"/>
          <w:sz w:val="24"/>
          <w:szCs w:val="24"/>
        </w:rPr>
        <w:t>上海大学</w:t>
      </w:r>
    </w:p>
    <w:p w:rsidR="0064072C" w:rsidRPr="0064072C" w:rsidRDefault="0064072C" w:rsidP="0064072C">
      <w:pPr>
        <w:spacing w:line="360" w:lineRule="auto"/>
        <w:ind w:firstLineChars="200" w:firstLine="480"/>
        <w:rPr>
          <w:rFonts w:asciiTheme="minorEastAsia" w:hAnsiTheme="minorEastAsia" w:hint="eastAsia"/>
          <w:sz w:val="24"/>
          <w:szCs w:val="24"/>
        </w:rPr>
      </w:pPr>
      <w:r w:rsidRPr="0064072C">
        <w:rPr>
          <w:rFonts w:asciiTheme="minorEastAsia" w:hAnsiTheme="minorEastAsia" w:hint="eastAsia"/>
          <w:sz w:val="24"/>
          <w:szCs w:val="24"/>
        </w:rPr>
        <w:t>《当代运河船民社会疏离治理模式研究——记民生为本的“嘉兴模式”》</w:t>
      </w:r>
    </w:p>
    <w:p w:rsidR="0064072C" w:rsidRPr="0064072C" w:rsidRDefault="0064072C" w:rsidP="0064072C">
      <w:pPr>
        <w:spacing w:line="360" w:lineRule="auto"/>
        <w:rPr>
          <w:rFonts w:asciiTheme="minorEastAsia" w:hAnsiTheme="minorEastAsia" w:hint="eastAsia"/>
          <w:sz w:val="24"/>
          <w:szCs w:val="24"/>
        </w:rPr>
      </w:pPr>
      <w:r w:rsidRPr="0064072C">
        <w:rPr>
          <w:rFonts w:asciiTheme="minorEastAsia" w:hAnsiTheme="minorEastAsia" w:hint="eastAsia"/>
          <w:sz w:val="24"/>
          <w:szCs w:val="24"/>
        </w:rPr>
        <w:t>南京大学</w:t>
      </w:r>
    </w:p>
    <w:p w:rsidR="0064072C" w:rsidRPr="0064072C" w:rsidRDefault="0064072C" w:rsidP="0064072C">
      <w:pPr>
        <w:spacing w:line="360" w:lineRule="auto"/>
        <w:ind w:firstLineChars="200" w:firstLine="480"/>
        <w:rPr>
          <w:rFonts w:asciiTheme="minorEastAsia" w:hAnsiTheme="minorEastAsia" w:hint="eastAsia"/>
          <w:sz w:val="24"/>
          <w:szCs w:val="24"/>
        </w:rPr>
      </w:pPr>
      <w:r w:rsidRPr="0064072C">
        <w:rPr>
          <w:rFonts w:asciiTheme="minorEastAsia" w:hAnsiTheme="minorEastAsia" w:hint="eastAsia"/>
          <w:sz w:val="24"/>
          <w:szCs w:val="24"/>
        </w:rPr>
        <w:t xml:space="preserve">《中小微企业转型升级进程中的创新之困--基于南通家纺产业集群的调研报告》    </w:t>
      </w:r>
    </w:p>
    <w:p w:rsidR="0064072C" w:rsidRPr="0064072C" w:rsidRDefault="0064072C" w:rsidP="0064072C">
      <w:pPr>
        <w:spacing w:line="360" w:lineRule="auto"/>
        <w:ind w:firstLineChars="200" w:firstLine="480"/>
        <w:rPr>
          <w:rFonts w:asciiTheme="minorEastAsia" w:hAnsiTheme="minorEastAsia" w:hint="eastAsia"/>
          <w:sz w:val="24"/>
          <w:szCs w:val="24"/>
        </w:rPr>
      </w:pPr>
      <w:r w:rsidRPr="0064072C">
        <w:rPr>
          <w:rFonts w:asciiTheme="minorEastAsia" w:hAnsiTheme="minorEastAsia" w:hint="eastAsia"/>
          <w:sz w:val="24"/>
          <w:szCs w:val="24"/>
        </w:rPr>
        <w:t>《乡村旅游开发中的农民参与和收益分配——以福建省一都镇为例》</w:t>
      </w:r>
    </w:p>
    <w:p w:rsidR="0064072C" w:rsidRPr="0064072C" w:rsidRDefault="0064072C" w:rsidP="0064072C">
      <w:pPr>
        <w:spacing w:line="360" w:lineRule="auto"/>
        <w:rPr>
          <w:rFonts w:asciiTheme="minorEastAsia" w:hAnsiTheme="minorEastAsia" w:hint="eastAsia"/>
          <w:sz w:val="24"/>
          <w:szCs w:val="24"/>
        </w:rPr>
      </w:pPr>
      <w:r w:rsidRPr="0064072C">
        <w:rPr>
          <w:rFonts w:asciiTheme="minorEastAsia" w:hAnsiTheme="minorEastAsia" w:hint="eastAsia"/>
          <w:sz w:val="24"/>
          <w:szCs w:val="24"/>
        </w:rPr>
        <w:t>苏州大学</w:t>
      </w:r>
    </w:p>
    <w:p w:rsidR="0064072C" w:rsidRPr="0064072C" w:rsidRDefault="0064072C" w:rsidP="0064072C">
      <w:pPr>
        <w:spacing w:line="360" w:lineRule="auto"/>
        <w:ind w:firstLineChars="200" w:firstLine="480"/>
        <w:rPr>
          <w:rFonts w:asciiTheme="minorEastAsia" w:hAnsiTheme="minorEastAsia" w:hint="eastAsia"/>
          <w:sz w:val="24"/>
          <w:szCs w:val="24"/>
        </w:rPr>
      </w:pPr>
      <w:r w:rsidRPr="0064072C">
        <w:rPr>
          <w:rFonts w:asciiTheme="minorEastAsia" w:hAnsiTheme="minorEastAsia" w:hint="eastAsia"/>
          <w:sz w:val="24"/>
          <w:szCs w:val="24"/>
        </w:rPr>
        <w:t xml:space="preserve">《双创时代，众创空间如何服务区域产业转型？——基于苏州工业园区金鸡湖创业长廊的经验分析》  </w:t>
      </w:r>
    </w:p>
    <w:p w:rsidR="0064072C" w:rsidRPr="0064072C" w:rsidRDefault="0064072C" w:rsidP="0064072C">
      <w:pPr>
        <w:spacing w:line="360" w:lineRule="auto"/>
        <w:rPr>
          <w:rFonts w:asciiTheme="minorEastAsia" w:hAnsiTheme="minorEastAsia" w:hint="eastAsia"/>
          <w:sz w:val="24"/>
          <w:szCs w:val="24"/>
        </w:rPr>
      </w:pPr>
      <w:r w:rsidRPr="0064072C">
        <w:rPr>
          <w:rFonts w:asciiTheme="minorEastAsia" w:hAnsiTheme="minorEastAsia" w:hint="eastAsia"/>
          <w:sz w:val="24"/>
          <w:szCs w:val="24"/>
        </w:rPr>
        <w:t>南京医科大学</w:t>
      </w:r>
    </w:p>
    <w:p w:rsidR="0064072C" w:rsidRPr="0064072C" w:rsidRDefault="0064072C" w:rsidP="0064072C">
      <w:pPr>
        <w:spacing w:line="360" w:lineRule="auto"/>
        <w:ind w:firstLineChars="200" w:firstLine="480"/>
        <w:rPr>
          <w:rFonts w:asciiTheme="minorEastAsia" w:hAnsiTheme="minorEastAsia" w:hint="eastAsia"/>
          <w:sz w:val="24"/>
          <w:szCs w:val="24"/>
        </w:rPr>
      </w:pPr>
      <w:r w:rsidRPr="0064072C">
        <w:rPr>
          <w:rFonts w:asciiTheme="minorEastAsia" w:hAnsiTheme="minorEastAsia" w:hint="eastAsia"/>
          <w:sz w:val="24"/>
          <w:szCs w:val="24"/>
        </w:rPr>
        <w:t xml:space="preserve">《我国艾滋病抗病毒治疗对艾滋病疫情的影响研究》  </w:t>
      </w:r>
    </w:p>
    <w:p w:rsidR="0064072C" w:rsidRPr="0064072C" w:rsidRDefault="0064072C" w:rsidP="0064072C">
      <w:pPr>
        <w:spacing w:line="360" w:lineRule="auto"/>
        <w:rPr>
          <w:rFonts w:asciiTheme="minorEastAsia" w:hAnsiTheme="minorEastAsia" w:hint="eastAsia"/>
          <w:sz w:val="24"/>
          <w:szCs w:val="24"/>
        </w:rPr>
      </w:pPr>
      <w:r w:rsidRPr="0064072C">
        <w:rPr>
          <w:rFonts w:asciiTheme="minorEastAsia" w:hAnsiTheme="minorEastAsia" w:hint="eastAsia"/>
          <w:sz w:val="24"/>
          <w:szCs w:val="24"/>
        </w:rPr>
        <w:t>江苏师范大学</w:t>
      </w:r>
    </w:p>
    <w:p w:rsidR="0064072C" w:rsidRPr="0064072C" w:rsidRDefault="0064072C" w:rsidP="0064072C">
      <w:pPr>
        <w:spacing w:line="360" w:lineRule="auto"/>
        <w:ind w:firstLineChars="200" w:firstLine="480"/>
        <w:rPr>
          <w:rFonts w:asciiTheme="minorEastAsia" w:hAnsiTheme="minorEastAsia" w:hint="eastAsia"/>
          <w:sz w:val="24"/>
          <w:szCs w:val="24"/>
        </w:rPr>
      </w:pPr>
      <w:r w:rsidRPr="0064072C">
        <w:rPr>
          <w:rFonts w:asciiTheme="minorEastAsia" w:hAnsiTheme="minorEastAsia" w:hint="eastAsia"/>
          <w:sz w:val="24"/>
          <w:szCs w:val="24"/>
        </w:rPr>
        <w:t>《政府购买服务导向下内源型“三社联动”新模式调查研究--以江苏省昆山市为例》</w:t>
      </w:r>
    </w:p>
    <w:p w:rsidR="0064072C" w:rsidRPr="0064072C" w:rsidRDefault="0064072C" w:rsidP="0064072C">
      <w:pPr>
        <w:spacing w:line="360" w:lineRule="auto"/>
        <w:rPr>
          <w:rFonts w:asciiTheme="minorEastAsia" w:hAnsiTheme="minorEastAsia" w:hint="eastAsia"/>
          <w:sz w:val="24"/>
          <w:szCs w:val="24"/>
        </w:rPr>
      </w:pPr>
      <w:r w:rsidRPr="0064072C">
        <w:rPr>
          <w:rFonts w:asciiTheme="minorEastAsia" w:hAnsiTheme="minorEastAsia" w:hint="eastAsia"/>
          <w:sz w:val="24"/>
          <w:szCs w:val="24"/>
        </w:rPr>
        <w:t>浙江大学</w:t>
      </w:r>
    </w:p>
    <w:p w:rsidR="0064072C" w:rsidRPr="0064072C" w:rsidRDefault="0064072C" w:rsidP="0064072C">
      <w:pPr>
        <w:spacing w:line="360" w:lineRule="auto"/>
        <w:ind w:firstLineChars="200" w:firstLine="480"/>
        <w:rPr>
          <w:rFonts w:asciiTheme="minorEastAsia" w:hAnsiTheme="minorEastAsia" w:hint="eastAsia"/>
          <w:sz w:val="24"/>
          <w:szCs w:val="24"/>
        </w:rPr>
      </w:pPr>
      <w:r w:rsidRPr="0064072C">
        <w:rPr>
          <w:rFonts w:asciiTheme="minorEastAsia" w:hAnsiTheme="minorEastAsia" w:hint="eastAsia"/>
          <w:sz w:val="24"/>
          <w:szCs w:val="24"/>
        </w:rPr>
        <w:t>《农村学校布局调整：效率与公平的权衡--基于安徽省四个县的实地调研》</w:t>
      </w:r>
    </w:p>
    <w:p w:rsidR="0064072C" w:rsidRPr="0064072C" w:rsidRDefault="0064072C" w:rsidP="0064072C">
      <w:pPr>
        <w:spacing w:line="360" w:lineRule="auto"/>
        <w:rPr>
          <w:rFonts w:asciiTheme="minorEastAsia" w:hAnsiTheme="minorEastAsia" w:hint="eastAsia"/>
          <w:sz w:val="24"/>
          <w:szCs w:val="24"/>
        </w:rPr>
      </w:pPr>
      <w:r w:rsidRPr="0064072C">
        <w:rPr>
          <w:rFonts w:asciiTheme="minorEastAsia" w:hAnsiTheme="minorEastAsia" w:hint="eastAsia"/>
          <w:sz w:val="24"/>
          <w:szCs w:val="24"/>
        </w:rPr>
        <w:t>温州医科大学</w:t>
      </w:r>
    </w:p>
    <w:p w:rsidR="0064072C" w:rsidRPr="0064072C" w:rsidRDefault="0064072C" w:rsidP="0064072C">
      <w:pPr>
        <w:spacing w:line="360" w:lineRule="auto"/>
        <w:ind w:firstLineChars="200" w:firstLine="480"/>
        <w:rPr>
          <w:rFonts w:asciiTheme="minorEastAsia" w:hAnsiTheme="minorEastAsia" w:hint="eastAsia"/>
          <w:sz w:val="24"/>
          <w:szCs w:val="24"/>
        </w:rPr>
      </w:pPr>
      <w:r w:rsidRPr="0064072C">
        <w:rPr>
          <w:rFonts w:asciiTheme="minorEastAsia" w:hAnsiTheme="minorEastAsia" w:hint="eastAsia"/>
          <w:sz w:val="24"/>
          <w:szCs w:val="24"/>
        </w:rPr>
        <w:t>《孤独中坚守——基于浙江省孤独症儿童家庭支持网络的调查研究》</w:t>
      </w:r>
    </w:p>
    <w:p w:rsidR="0064072C" w:rsidRPr="0064072C" w:rsidRDefault="0064072C" w:rsidP="0064072C">
      <w:pPr>
        <w:spacing w:line="360" w:lineRule="auto"/>
        <w:rPr>
          <w:rFonts w:asciiTheme="minorEastAsia" w:hAnsiTheme="minorEastAsia" w:hint="eastAsia"/>
          <w:sz w:val="24"/>
          <w:szCs w:val="24"/>
        </w:rPr>
      </w:pPr>
      <w:r w:rsidRPr="0064072C">
        <w:rPr>
          <w:rFonts w:asciiTheme="minorEastAsia" w:hAnsiTheme="minorEastAsia" w:hint="eastAsia"/>
          <w:sz w:val="24"/>
          <w:szCs w:val="24"/>
        </w:rPr>
        <w:t>浙江工商大学</w:t>
      </w:r>
    </w:p>
    <w:p w:rsidR="0064072C" w:rsidRPr="0064072C" w:rsidRDefault="0064072C" w:rsidP="0064072C">
      <w:pPr>
        <w:spacing w:line="360" w:lineRule="auto"/>
        <w:ind w:firstLineChars="200" w:firstLine="480"/>
        <w:rPr>
          <w:rFonts w:asciiTheme="minorEastAsia" w:hAnsiTheme="minorEastAsia" w:hint="eastAsia"/>
          <w:sz w:val="24"/>
          <w:szCs w:val="24"/>
        </w:rPr>
      </w:pPr>
      <w:r w:rsidRPr="0064072C">
        <w:rPr>
          <w:rFonts w:asciiTheme="minorEastAsia" w:hAnsiTheme="minorEastAsia" w:hint="eastAsia"/>
          <w:sz w:val="24"/>
          <w:szCs w:val="24"/>
        </w:rPr>
        <w:t>《特色小镇：新发展理念下“区位分布-产业创新”的浙江经验</w:t>
      </w:r>
      <w:r w:rsidRPr="0064072C">
        <w:rPr>
          <w:rFonts w:asciiTheme="minorEastAsia" w:hAnsiTheme="minorEastAsia" w:cs="微软雅黑" w:hint="eastAsia"/>
          <w:sz w:val="24"/>
          <w:szCs w:val="24"/>
        </w:rPr>
        <w:t>––</w:t>
      </w:r>
      <w:r w:rsidRPr="0064072C">
        <w:rPr>
          <w:rFonts w:asciiTheme="minorEastAsia" w:hAnsiTheme="minorEastAsia" w:cs="仿宋_GB2312" w:hint="eastAsia"/>
          <w:sz w:val="24"/>
          <w:szCs w:val="24"/>
        </w:rPr>
        <w:t>基于浙江省首批小镇的实地调研》</w:t>
      </w:r>
      <w:r w:rsidRPr="0064072C">
        <w:rPr>
          <w:rFonts w:asciiTheme="minorEastAsia" w:hAnsiTheme="minorEastAsia" w:hint="eastAsia"/>
          <w:sz w:val="24"/>
          <w:szCs w:val="24"/>
        </w:rPr>
        <w:t xml:space="preserve">  </w:t>
      </w:r>
    </w:p>
    <w:p w:rsidR="0064072C" w:rsidRPr="0064072C" w:rsidRDefault="0064072C" w:rsidP="0064072C">
      <w:pPr>
        <w:spacing w:line="360" w:lineRule="auto"/>
        <w:rPr>
          <w:rFonts w:asciiTheme="minorEastAsia" w:hAnsiTheme="minorEastAsia" w:hint="eastAsia"/>
          <w:sz w:val="24"/>
          <w:szCs w:val="24"/>
        </w:rPr>
      </w:pPr>
      <w:r w:rsidRPr="0064072C">
        <w:rPr>
          <w:rFonts w:asciiTheme="minorEastAsia" w:hAnsiTheme="minorEastAsia" w:hint="eastAsia"/>
          <w:sz w:val="24"/>
          <w:szCs w:val="24"/>
        </w:rPr>
        <w:t xml:space="preserve">宁波大学 </w:t>
      </w:r>
    </w:p>
    <w:p w:rsidR="0064072C" w:rsidRPr="0064072C" w:rsidRDefault="0064072C" w:rsidP="0064072C">
      <w:pPr>
        <w:spacing w:line="360" w:lineRule="auto"/>
        <w:rPr>
          <w:rFonts w:asciiTheme="minorEastAsia" w:hAnsiTheme="minorEastAsia" w:hint="eastAsia"/>
          <w:sz w:val="24"/>
          <w:szCs w:val="24"/>
        </w:rPr>
      </w:pPr>
      <w:r w:rsidRPr="0064072C">
        <w:rPr>
          <w:rFonts w:asciiTheme="minorEastAsia" w:hAnsiTheme="minorEastAsia" w:hint="eastAsia"/>
          <w:sz w:val="24"/>
          <w:szCs w:val="24"/>
        </w:rPr>
        <w:lastRenderedPageBreak/>
        <w:t xml:space="preserve">   《家事调查官在行动：家事纠纷综合治理的"海曙模式"》</w:t>
      </w:r>
    </w:p>
    <w:p w:rsidR="0064072C" w:rsidRPr="0064072C" w:rsidRDefault="0064072C" w:rsidP="0064072C">
      <w:pPr>
        <w:spacing w:line="360" w:lineRule="auto"/>
        <w:rPr>
          <w:rFonts w:asciiTheme="minorEastAsia" w:hAnsiTheme="minorEastAsia" w:hint="eastAsia"/>
          <w:sz w:val="24"/>
          <w:szCs w:val="24"/>
        </w:rPr>
      </w:pPr>
      <w:r w:rsidRPr="0064072C">
        <w:rPr>
          <w:rFonts w:asciiTheme="minorEastAsia" w:hAnsiTheme="minorEastAsia" w:hint="eastAsia"/>
          <w:sz w:val="24"/>
          <w:szCs w:val="24"/>
        </w:rPr>
        <w:t>安徽工业大学</w:t>
      </w:r>
    </w:p>
    <w:p w:rsidR="0064072C" w:rsidRPr="0064072C" w:rsidRDefault="0064072C" w:rsidP="0064072C">
      <w:pPr>
        <w:spacing w:line="360" w:lineRule="auto"/>
        <w:ind w:firstLineChars="200" w:firstLine="480"/>
        <w:rPr>
          <w:rFonts w:asciiTheme="minorEastAsia" w:hAnsiTheme="minorEastAsia" w:hint="eastAsia"/>
          <w:sz w:val="24"/>
          <w:szCs w:val="24"/>
        </w:rPr>
      </w:pPr>
      <w:r w:rsidRPr="0064072C">
        <w:rPr>
          <w:rFonts w:asciiTheme="minorEastAsia" w:hAnsiTheme="minorEastAsia" w:hint="eastAsia"/>
          <w:sz w:val="24"/>
          <w:szCs w:val="24"/>
        </w:rPr>
        <w:t xml:space="preserve">《住房公积金与农民工的城市梦研究》 </w:t>
      </w:r>
    </w:p>
    <w:p w:rsidR="0064072C" w:rsidRPr="0064072C" w:rsidRDefault="0064072C" w:rsidP="0064072C">
      <w:pPr>
        <w:spacing w:line="360" w:lineRule="auto"/>
        <w:rPr>
          <w:rFonts w:asciiTheme="minorEastAsia" w:hAnsiTheme="minorEastAsia" w:hint="eastAsia"/>
          <w:sz w:val="24"/>
          <w:szCs w:val="24"/>
        </w:rPr>
      </w:pPr>
      <w:r w:rsidRPr="0064072C">
        <w:rPr>
          <w:rFonts w:asciiTheme="minorEastAsia" w:hAnsiTheme="minorEastAsia" w:hint="eastAsia"/>
          <w:sz w:val="24"/>
          <w:szCs w:val="24"/>
        </w:rPr>
        <w:t>华侨大学</w:t>
      </w:r>
    </w:p>
    <w:p w:rsidR="0064072C" w:rsidRPr="0064072C" w:rsidRDefault="0064072C" w:rsidP="0064072C">
      <w:pPr>
        <w:spacing w:line="360" w:lineRule="auto"/>
        <w:ind w:firstLineChars="200" w:firstLine="480"/>
        <w:rPr>
          <w:rFonts w:asciiTheme="minorEastAsia" w:hAnsiTheme="minorEastAsia" w:hint="eastAsia"/>
          <w:sz w:val="24"/>
          <w:szCs w:val="24"/>
        </w:rPr>
      </w:pPr>
      <w:r w:rsidRPr="0064072C">
        <w:rPr>
          <w:rFonts w:asciiTheme="minorEastAsia" w:hAnsiTheme="minorEastAsia" w:hint="eastAsia"/>
          <w:sz w:val="24"/>
          <w:szCs w:val="24"/>
        </w:rPr>
        <w:t>《内地高校香港学生国家认同的调查研究——以**大学、**大学为例》</w:t>
      </w:r>
    </w:p>
    <w:p w:rsidR="0064072C" w:rsidRPr="0064072C" w:rsidRDefault="0064072C" w:rsidP="0064072C">
      <w:pPr>
        <w:spacing w:line="360" w:lineRule="auto"/>
        <w:rPr>
          <w:rFonts w:asciiTheme="minorEastAsia" w:hAnsiTheme="minorEastAsia" w:hint="eastAsia"/>
          <w:sz w:val="24"/>
          <w:szCs w:val="24"/>
        </w:rPr>
      </w:pPr>
      <w:r w:rsidRPr="0064072C">
        <w:rPr>
          <w:rFonts w:asciiTheme="minorEastAsia" w:hAnsiTheme="minorEastAsia" w:hint="eastAsia"/>
          <w:sz w:val="24"/>
          <w:szCs w:val="24"/>
        </w:rPr>
        <w:t>福建师范大学</w:t>
      </w:r>
    </w:p>
    <w:p w:rsidR="0064072C" w:rsidRPr="0064072C" w:rsidRDefault="0064072C" w:rsidP="0064072C">
      <w:pPr>
        <w:spacing w:line="360" w:lineRule="auto"/>
        <w:ind w:firstLineChars="200" w:firstLine="480"/>
        <w:rPr>
          <w:rFonts w:asciiTheme="minorEastAsia" w:hAnsiTheme="minorEastAsia" w:hint="eastAsia"/>
          <w:sz w:val="24"/>
          <w:szCs w:val="24"/>
        </w:rPr>
      </w:pPr>
      <w:r w:rsidRPr="0064072C">
        <w:rPr>
          <w:rFonts w:asciiTheme="minorEastAsia" w:hAnsiTheme="minorEastAsia" w:hint="eastAsia"/>
          <w:sz w:val="24"/>
          <w:szCs w:val="24"/>
        </w:rPr>
        <w:t xml:space="preserve">《从偏见到融合：两岸青年学生群际交流研究--基于闽台高校“3+1”联合培 养人才项目的调查》  </w:t>
      </w:r>
    </w:p>
    <w:p w:rsidR="0064072C" w:rsidRPr="0064072C" w:rsidRDefault="0064072C" w:rsidP="0064072C">
      <w:pPr>
        <w:spacing w:line="360" w:lineRule="auto"/>
        <w:rPr>
          <w:rFonts w:asciiTheme="minorEastAsia" w:hAnsiTheme="minorEastAsia" w:hint="eastAsia"/>
          <w:sz w:val="24"/>
          <w:szCs w:val="24"/>
        </w:rPr>
      </w:pPr>
      <w:r w:rsidRPr="0064072C">
        <w:rPr>
          <w:rFonts w:asciiTheme="minorEastAsia" w:hAnsiTheme="minorEastAsia" w:hint="eastAsia"/>
          <w:sz w:val="24"/>
          <w:szCs w:val="24"/>
        </w:rPr>
        <w:t xml:space="preserve">厦门理工学院 </w:t>
      </w:r>
    </w:p>
    <w:p w:rsidR="0064072C" w:rsidRPr="0064072C" w:rsidRDefault="0064072C" w:rsidP="0064072C">
      <w:pPr>
        <w:spacing w:line="360" w:lineRule="auto"/>
        <w:ind w:firstLineChars="200" w:firstLine="480"/>
        <w:rPr>
          <w:rFonts w:asciiTheme="minorEastAsia" w:hAnsiTheme="minorEastAsia" w:hint="eastAsia"/>
          <w:sz w:val="24"/>
          <w:szCs w:val="24"/>
        </w:rPr>
      </w:pPr>
      <w:r w:rsidRPr="0064072C">
        <w:rPr>
          <w:rFonts w:asciiTheme="minorEastAsia" w:hAnsiTheme="minorEastAsia" w:hint="eastAsia"/>
          <w:sz w:val="24"/>
          <w:szCs w:val="24"/>
        </w:rPr>
        <w:t>《“保姆”变“后妈”：物业企业身份错位酿成“城市病”——基于厦门市五缘湾片区住宅小区的调查》</w:t>
      </w:r>
    </w:p>
    <w:p w:rsidR="0064072C" w:rsidRPr="0064072C" w:rsidRDefault="0064072C" w:rsidP="0064072C">
      <w:pPr>
        <w:spacing w:line="360" w:lineRule="auto"/>
        <w:rPr>
          <w:rFonts w:asciiTheme="minorEastAsia" w:hAnsiTheme="minorEastAsia" w:hint="eastAsia"/>
          <w:sz w:val="24"/>
          <w:szCs w:val="24"/>
        </w:rPr>
      </w:pPr>
      <w:r w:rsidRPr="0064072C">
        <w:rPr>
          <w:rFonts w:asciiTheme="minorEastAsia" w:hAnsiTheme="minorEastAsia" w:hint="eastAsia"/>
          <w:sz w:val="24"/>
          <w:szCs w:val="24"/>
        </w:rPr>
        <w:t xml:space="preserve">江西师范大学 </w:t>
      </w:r>
    </w:p>
    <w:p w:rsidR="0064072C" w:rsidRPr="0064072C" w:rsidRDefault="0064072C" w:rsidP="0064072C">
      <w:pPr>
        <w:spacing w:line="360" w:lineRule="auto"/>
        <w:ind w:firstLineChars="200" w:firstLine="480"/>
        <w:rPr>
          <w:rFonts w:asciiTheme="minorEastAsia" w:hAnsiTheme="minorEastAsia" w:hint="eastAsia"/>
          <w:sz w:val="24"/>
          <w:szCs w:val="24"/>
        </w:rPr>
      </w:pPr>
      <w:r w:rsidRPr="0064072C">
        <w:rPr>
          <w:rFonts w:asciiTheme="minorEastAsia" w:hAnsiTheme="minorEastAsia" w:hint="eastAsia"/>
          <w:sz w:val="24"/>
          <w:szCs w:val="24"/>
        </w:rPr>
        <w:t xml:space="preserve">《封闭之殇：诈骗村落越轨亚文化的形成与消解策略——基于江西省J乡的调查》  </w:t>
      </w:r>
    </w:p>
    <w:p w:rsidR="0064072C" w:rsidRPr="0064072C" w:rsidRDefault="0064072C" w:rsidP="0064072C">
      <w:pPr>
        <w:spacing w:line="360" w:lineRule="auto"/>
        <w:rPr>
          <w:rFonts w:asciiTheme="minorEastAsia" w:hAnsiTheme="minorEastAsia" w:hint="eastAsia"/>
          <w:sz w:val="24"/>
          <w:szCs w:val="24"/>
        </w:rPr>
      </w:pPr>
      <w:r w:rsidRPr="0064072C">
        <w:rPr>
          <w:rFonts w:asciiTheme="minorEastAsia" w:hAnsiTheme="minorEastAsia" w:hint="eastAsia"/>
          <w:sz w:val="24"/>
          <w:szCs w:val="24"/>
        </w:rPr>
        <w:t>江西科技学院</w:t>
      </w:r>
    </w:p>
    <w:p w:rsidR="0064072C" w:rsidRPr="0064072C" w:rsidRDefault="0064072C" w:rsidP="0064072C">
      <w:pPr>
        <w:spacing w:line="360" w:lineRule="auto"/>
        <w:ind w:firstLineChars="200" w:firstLine="480"/>
        <w:rPr>
          <w:rFonts w:asciiTheme="minorEastAsia" w:hAnsiTheme="minorEastAsia" w:hint="eastAsia"/>
          <w:sz w:val="24"/>
          <w:szCs w:val="24"/>
        </w:rPr>
      </w:pPr>
      <w:r w:rsidRPr="0064072C">
        <w:rPr>
          <w:rFonts w:asciiTheme="minorEastAsia" w:hAnsiTheme="minorEastAsia" w:hint="eastAsia"/>
          <w:sz w:val="24"/>
          <w:szCs w:val="24"/>
        </w:rPr>
        <w:t xml:space="preserve">《差序政策信任:农地产权抵押贷款“冷遇”经验解释--基于9省4025份问卷 的农村调查报告》 </w:t>
      </w:r>
    </w:p>
    <w:p w:rsidR="0064072C" w:rsidRPr="0064072C" w:rsidRDefault="0064072C" w:rsidP="0064072C">
      <w:pPr>
        <w:spacing w:line="360" w:lineRule="auto"/>
        <w:rPr>
          <w:rFonts w:asciiTheme="minorEastAsia" w:hAnsiTheme="minorEastAsia" w:hint="eastAsia"/>
          <w:sz w:val="24"/>
          <w:szCs w:val="24"/>
        </w:rPr>
      </w:pPr>
      <w:r w:rsidRPr="0064072C">
        <w:rPr>
          <w:rFonts w:asciiTheme="minorEastAsia" w:hAnsiTheme="minorEastAsia" w:hint="eastAsia"/>
          <w:sz w:val="24"/>
          <w:szCs w:val="24"/>
        </w:rPr>
        <w:t>山东大学</w:t>
      </w:r>
    </w:p>
    <w:p w:rsidR="0064072C" w:rsidRPr="0064072C" w:rsidRDefault="0064072C" w:rsidP="0064072C">
      <w:pPr>
        <w:spacing w:line="360" w:lineRule="auto"/>
        <w:ind w:firstLineChars="200" w:firstLine="480"/>
        <w:rPr>
          <w:rFonts w:asciiTheme="minorEastAsia" w:hAnsiTheme="minorEastAsia" w:hint="eastAsia"/>
          <w:sz w:val="24"/>
          <w:szCs w:val="24"/>
        </w:rPr>
      </w:pPr>
      <w:r w:rsidRPr="0064072C">
        <w:rPr>
          <w:rFonts w:asciiTheme="minorEastAsia" w:hAnsiTheme="minorEastAsia" w:hint="eastAsia"/>
          <w:sz w:val="24"/>
          <w:szCs w:val="24"/>
        </w:rPr>
        <w:t>《重工业企业化解邻避问题的路径探索——基于山东“鲁信经验”的实证研究》</w:t>
      </w:r>
    </w:p>
    <w:p w:rsidR="0064072C" w:rsidRPr="0064072C" w:rsidRDefault="0064072C" w:rsidP="0064072C">
      <w:pPr>
        <w:spacing w:line="360" w:lineRule="auto"/>
        <w:rPr>
          <w:rFonts w:asciiTheme="minorEastAsia" w:hAnsiTheme="minorEastAsia" w:hint="eastAsia"/>
          <w:sz w:val="24"/>
          <w:szCs w:val="24"/>
        </w:rPr>
      </w:pPr>
      <w:r w:rsidRPr="0064072C">
        <w:rPr>
          <w:rFonts w:asciiTheme="minorEastAsia" w:hAnsiTheme="minorEastAsia" w:hint="eastAsia"/>
          <w:sz w:val="24"/>
          <w:szCs w:val="24"/>
        </w:rPr>
        <w:t>山东师范大学</w:t>
      </w:r>
    </w:p>
    <w:p w:rsidR="0064072C" w:rsidRPr="0064072C" w:rsidRDefault="0064072C" w:rsidP="0064072C">
      <w:pPr>
        <w:spacing w:line="360" w:lineRule="auto"/>
        <w:ind w:firstLineChars="200" w:firstLine="480"/>
        <w:rPr>
          <w:rFonts w:asciiTheme="minorEastAsia" w:hAnsiTheme="minorEastAsia" w:hint="eastAsia"/>
          <w:sz w:val="24"/>
          <w:szCs w:val="24"/>
        </w:rPr>
      </w:pPr>
      <w:r w:rsidRPr="0064072C">
        <w:rPr>
          <w:rFonts w:asciiTheme="minorEastAsia" w:hAnsiTheme="minorEastAsia" w:hint="eastAsia"/>
          <w:sz w:val="24"/>
          <w:szCs w:val="24"/>
        </w:rPr>
        <w:t>《基于多源大数据的大城市交通拥堵评价与整治研究——以济南市为例》</w:t>
      </w:r>
    </w:p>
    <w:p w:rsidR="0064072C" w:rsidRPr="0064072C" w:rsidRDefault="0064072C" w:rsidP="0064072C">
      <w:pPr>
        <w:spacing w:line="360" w:lineRule="auto"/>
        <w:rPr>
          <w:rFonts w:asciiTheme="minorEastAsia" w:hAnsiTheme="minorEastAsia" w:hint="eastAsia"/>
          <w:sz w:val="24"/>
          <w:szCs w:val="24"/>
        </w:rPr>
      </w:pPr>
      <w:r w:rsidRPr="0064072C">
        <w:rPr>
          <w:rFonts w:asciiTheme="minorEastAsia" w:hAnsiTheme="minorEastAsia" w:hint="eastAsia"/>
          <w:sz w:val="24"/>
          <w:szCs w:val="24"/>
        </w:rPr>
        <w:t>华中农业大学</w:t>
      </w:r>
    </w:p>
    <w:p w:rsidR="0064072C" w:rsidRPr="0064072C" w:rsidRDefault="0064072C" w:rsidP="0064072C">
      <w:pPr>
        <w:spacing w:line="360" w:lineRule="auto"/>
        <w:ind w:firstLineChars="200" w:firstLine="480"/>
        <w:rPr>
          <w:rFonts w:asciiTheme="minorEastAsia" w:hAnsiTheme="minorEastAsia" w:hint="eastAsia"/>
          <w:sz w:val="24"/>
          <w:szCs w:val="24"/>
        </w:rPr>
      </w:pPr>
      <w:r w:rsidRPr="0064072C">
        <w:rPr>
          <w:rFonts w:asciiTheme="minorEastAsia" w:hAnsiTheme="minorEastAsia" w:hint="eastAsia"/>
          <w:sz w:val="24"/>
          <w:szCs w:val="24"/>
        </w:rPr>
        <w:t xml:space="preserve">《城镇化背景下农民“种房”行为演变的双因素机制及其治理研究——基于对 L村“种房”现象的田野调查》  </w:t>
      </w:r>
    </w:p>
    <w:p w:rsidR="0064072C" w:rsidRPr="0064072C" w:rsidRDefault="0064072C" w:rsidP="0064072C">
      <w:pPr>
        <w:spacing w:line="360" w:lineRule="auto"/>
        <w:rPr>
          <w:rFonts w:asciiTheme="minorEastAsia" w:hAnsiTheme="minorEastAsia" w:hint="eastAsia"/>
          <w:sz w:val="24"/>
          <w:szCs w:val="24"/>
        </w:rPr>
      </w:pPr>
      <w:r w:rsidRPr="0064072C">
        <w:rPr>
          <w:rFonts w:asciiTheme="minorEastAsia" w:hAnsiTheme="minorEastAsia" w:hint="eastAsia"/>
          <w:sz w:val="24"/>
          <w:szCs w:val="24"/>
        </w:rPr>
        <w:t>华中师范大学</w:t>
      </w:r>
    </w:p>
    <w:p w:rsidR="0064072C" w:rsidRPr="0064072C" w:rsidRDefault="0064072C" w:rsidP="0064072C">
      <w:pPr>
        <w:spacing w:line="360" w:lineRule="auto"/>
        <w:ind w:firstLineChars="200" w:firstLine="480"/>
        <w:rPr>
          <w:rFonts w:asciiTheme="minorEastAsia" w:hAnsiTheme="minorEastAsia" w:hint="eastAsia"/>
          <w:sz w:val="24"/>
          <w:szCs w:val="24"/>
        </w:rPr>
      </w:pPr>
      <w:r w:rsidRPr="0064072C">
        <w:rPr>
          <w:rFonts w:asciiTheme="minorEastAsia" w:hAnsiTheme="minorEastAsia" w:hint="eastAsia"/>
          <w:sz w:val="24"/>
          <w:szCs w:val="24"/>
        </w:rPr>
        <w:t xml:space="preserve">《“留守”与“退出”：农民土地承包权的处置行为分析——基于福建沙县典型农村农地流转和农民意愿调查》    </w:t>
      </w:r>
    </w:p>
    <w:p w:rsidR="0064072C" w:rsidRPr="0064072C" w:rsidRDefault="0064072C" w:rsidP="0064072C">
      <w:pPr>
        <w:spacing w:line="360" w:lineRule="auto"/>
        <w:ind w:firstLineChars="200" w:firstLine="480"/>
        <w:rPr>
          <w:rFonts w:asciiTheme="minorEastAsia" w:hAnsiTheme="minorEastAsia" w:hint="eastAsia"/>
          <w:sz w:val="24"/>
          <w:szCs w:val="24"/>
        </w:rPr>
      </w:pPr>
      <w:r w:rsidRPr="0064072C">
        <w:rPr>
          <w:rFonts w:asciiTheme="minorEastAsia" w:hAnsiTheme="minorEastAsia" w:hint="eastAsia"/>
          <w:sz w:val="24"/>
          <w:szCs w:val="24"/>
        </w:rPr>
        <w:t xml:space="preserve">《共享经济的逆袭与“反逆袭”：武汉市网约车发展过程的社会学考察 </w:t>
      </w:r>
      <w:r w:rsidRPr="0064072C">
        <w:rPr>
          <w:rFonts w:asciiTheme="minorEastAsia" w:hAnsiTheme="minorEastAsia" w:hint="eastAsia"/>
          <w:sz w:val="24"/>
          <w:szCs w:val="24"/>
        </w:rPr>
        <w:lastRenderedPageBreak/>
        <w:t xml:space="preserve">（2013-2016）》  </w:t>
      </w:r>
    </w:p>
    <w:p w:rsidR="0064072C" w:rsidRPr="0064072C" w:rsidRDefault="0064072C" w:rsidP="0064072C">
      <w:pPr>
        <w:spacing w:line="360" w:lineRule="auto"/>
        <w:rPr>
          <w:rFonts w:asciiTheme="minorEastAsia" w:hAnsiTheme="minorEastAsia" w:hint="eastAsia"/>
          <w:sz w:val="24"/>
          <w:szCs w:val="24"/>
        </w:rPr>
      </w:pPr>
      <w:r w:rsidRPr="0064072C">
        <w:rPr>
          <w:rFonts w:asciiTheme="minorEastAsia" w:hAnsiTheme="minorEastAsia" w:hint="eastAsia"/>
          <w:sz w:val="24"/>
          <w:szCs w:val="24"/>
        </w:rPr>
        <w:t>湖北大学</w:t>
      </w:r>
    </w:p>
    <w:p w:rsidR="0064072C" w:rsidRPr="0064072C" w:rsidRDefault="0064072C" w:rsidP="0064072C">
      <w:pPr>
        <w:spacing w:line="360" w:lineRule="auto"/>
        <w:ind w:firstLineChars="200" w:firstLine="480"/>
        <w:rPr>
          <w:rFonts w:asciiTheme="minorEastAsia" w:hAnsiTheme="minorEastAsia" w:hint="eastAsia"/>
          <w:sz w:val="24"/>
          <w:szCs w:val="24"/>
        </w:rPr>
      </w:pPr>
      <w:r w:rsidRPr="0064072C">
        <w:rPr>
          <w:rFonts w:asciiTheme="minorEastAsia" w:hAnsiTheme="minorEastAsia" w:hint="eastAsia"/>
          <w:sz w:val="24"/>
          <w:szCs w:val="24"/>
        </w:rPr>
        <w:t>《回收利用工业固废生产新型环保建材》</w:t>
      </w:r>
    </w:p>
    <w:p w:rsidR="0064072C" w:rsidRPr="0064072C" w:rsidRDefault="0064072C" w:rsidP="0064072C">
      <w:pPr>
        <w:spacing w:line="360" w:lineRule="auto"/>
        <w:rPr>
          <w:rFonts w:asciiTheme="minorEastAsia" w:hAnsiTheme="minorEastAsia" w:hint="eastAsia"/>
          <w:sz w:val="24"/>
          <w:szCs w:val="24"/>
        </w:rPr>
      </w:pPr>
      <w:r w:rsidRPr="0064072C">
        <w:rPr>
          <w:rFonts w:asciiTheme="minorEastAsia" w:hAnsiTheme="minorEastAsia" w:hint="eastAsia"/>
          <w:sz w:val="24"/>
          <w:szCs w:val="24"/>
        </w:rPr>
        <w:t xml:space="preserve">中山大学 </w:t>
      </w:r>
    </w:p>
    <w:p w:rsidR="0064072C" w:rsidRPr="0064072C" w:rsidRDefault="0064072C" w:rsidP="0064072C">
      <w:pPr>
        <w:spacing w:line="360" w:lineRule="auto"/>
        <w:rPr>
          <w:rFonts w:asciiTheme="minorEastAsia" w:hAnsiTheme="minorEastAsia" w:hint="eastAsia"/>
          <w:sz w:val="24"/>
          <w:szCs w:val="24"/>
        </w:rPr>
      </w:pPr>
      <w:r w:rsidRPr="0064072C">
        <w:rPr>
          <w:rFonts w:asciiTheme="minorEastAsia" w:hAnsiTheme="minorEastAsia" w:hint="eastAsia"/>
          <w:sz w:val="24"/>
          <w:szCs w:val="24"/>
        </w:rPr>
        <w:t xml:space="preserve">    《“网络医院”运营现状与发展模式调查--以广东省第二人民医院“网络医院” 为例》  </w:t>
      </w:r>
    </w:p>
    <w:p w:rsidR="0064072C" w:rsidRPr="0064072C" w:rsidRDefault="0064072C" w:rsidP="0064072C">
      <w:pPr>
        <w:spacing w:line="360" w:lineRule="auto"/>
        <w:rPr>
          <w:rFonts w:asciiTheme="minorEastAsia" w:hAnsiTheme="minorEastAsia" w:hint="eastAsia"/>
          <w:sz w:val="24"/>
          <w:szCs w:val="24"/>
        </w:rPr>
      </w:pPr>
      <w:r w:rsidRPr="0064072C">
        <w:rPr>
          <w:rFonts w:asciiTheme="minorEastAsia" w:hAnsiTheme="minorEastAsia" w:hint="eastAsia"/>
          <w:sz w:val="24"/>
          <w:szCs w:val="24"/>
        </w:rPr>
        <w:t>暨南大学</w:t>
      </w:r>
    </w:p>
    <w:p w:rsidR="0064072C" w:rsidRPr="0064072C" w:rsidRDefault="0064072C" w:rsidP="0064072C">
      <w:pPr>
        <w:spacing w:line="360" w:lineRule="auto"/>
        <w:ind w:firstLineChars="200" w:firstLine="480"/>
        <w:rPr>
          <w:rFonts w:asciiTheme="minorEastAsia" w:hAnsiTheme="minorEastAsia" w:hint="eastAsia"/>
          <w:sz w:val="24"/>
          <w:szCs w:val="24"/>
        </w:rPr>
      </w:pPr>
      <w:r w:rsidRPr="0064072C">
        <w:rPr>
          <w:rFonts w:asciiTheme="minorEastAsia" w:hAnsiTheme="minorEastAsia" w:hint="eastAsia"/>
          <w:sz w:val="24"/>
          <w:szCs w:val="24"/>
        </w:rPr>
        <w:t xml:space="preserve">《各安其居能乐其业吗？住房实现模式对农民工城市融入的影响》  </w:t>
      </w:r>
    </w:p>
    <w:p w:rsidR="0064072C" w:rsidRPr="0064072C" w:rsidRDefault="0064072C" w:rsidP="0064072C">
      <w:pPr>
        <w:spacing w:line="360" w:lineRule="auto"/>
        <w:rPr>
          <w:rFonts w:asciiTheme="minorEastAsia" w:hAnsiTheme="minorEastAsia" w:hint="eastAsia"/>
          <w:sz w:val="24"/>
          <w:szCs w:val="24"/>
        </w:rPr>
      </w:pPr>
      <w:r w:rsidRPr="0064072C">
        <w:rPr>
          <w:rFonts w:asciiTheme="minorEastAsia" w:hAnsiTheme="minorEastAsia" w:hint="eastAsia"/>
          <w:sz w:val="24"/>
          <w:szCs w:val="24"/>
        </w:rPr>
        <w:t xml:space="preserve">华南理工大学 </w:t>
      </w:r>
    </w:p>
    <w:p w:rsidR="0064072C" w:rsidRPr="0064072C" w:rsidRDefault="0064072C" w:rsidP="0064072C">
      <w:pPr>
        <w:spacing w:line="360" w:lineRule="auto"/>
        <w:ind w:firstLineChars="200" w:firstLine="480"/>
        <w:rPr>
          <w:rFonts w:asciiTheme="minorEastAsia" w:hAnsiTheme="minorEastAsia" w:hint="eastAsia"/>
          <w:sz w:val="24"/>
          <w:szCs w:val="24"/>
        </w:rPr>
      </w:pPr>
      <w:r w:rsidRPr="0064072C">
        <w:rPr>
          <w:rFonts w:asciiTheme="minorEastAsia" w:hAnsiTheme="minorEastAsia" w:hint="eastAsia"/>
          <w:sz w:val="24"/>
          <w:szCs w:val="24"/>
        </w:rPr>
        <w:t xml:space="preserve">《集体土地养老保障功能的区位差异及治理对策探索——基于珠三角15个村1012位老人的实证研究》  </w:t>
      </w:r>
    </w:p>
    <w:p w:rsidR="0064072C" w:rsidRPr="0064072C" w:rsidRDefault="0064072C" w:rsidP="0064072C">
      <w:pPr>
        <w:spacing w:line="360" w:lineRule="auto"/>
        <w:rPr>
          <w:rFonts w:asciiTheme="minorEastAsia" w:hAnsiTheme="minorEastAsia" w:hint="eastAsia"/>
          <w:sz w:val="24"/>
          <w:szCs w:val="24"/>
        </w:rPr>
      </w:pPr>
      <w:r w:rsidRPr="0064072C">
        <w:rPr>
          <w:rFonts w:asciiTheme="minorEastAsia" w:hAnsiTheme="minorEastAsia" w:hint="eastAsia"/>
          <w:sz w:val="24"/>
          <w:szCs w:val="24"/>
        </w:rPr>
        <w:t>华南农业大学</w:t>
      </w:r>
    </w:p>
    <w:p w:rsidR="0064072C" w:rsidRPr="0064072C" w:rsidRDefault="0064072C" w:rsidP="0064072C">
      <w:pPr>
        <w:spacing w:line="360" w:lineRule="auto"/>
        <w:ind w:firstLineChars="200" w:firstLine="480"/>
        <w:rPr>
          <w:rFonts w:asciiTheme="minorEastAsia" w:hAnsiTheme="minorEastAsia" w:hint="eastAsia"/>
          <w:sz w:val="24"/>
          <w:szCs w:val="24"/>
        </w:rPr>
      </w:pPr>
      <w:r w:rsidRPr="0064072C">
        <w:rPr>
          <w:rFonts w:asciiTheme="minorEastAsia" w:hAnsiTheme="minorEastAsia" w:hint="eastAsia"/>
          <w:sz w:val="24"/>
          <w:szCs w:val="24"/>
        </w:rPr>
        <w:t>《普惠金融视阈下 A省村镇银行的使命漂移及其破解对策研究》</w:t>
      </w:r>
    </w:p>
    <w:p w:rsidR="0064072C" w:rsidRPr="0064072C" w:rsidRDefault="0064072C" w:rsidP="0064072C">
      <w:pPr>
        <w:spacing w:line="360" w:lineRule="auto"/>
        <w:rPr>
          <w:rFonts w:asciiTheme="minorEastAsia" w:hAnsiTheme="minorEastAsia" w:hint="eastAsia"/>
          <w:sz w:val="24"/>
          <w:szCs w:val="24"/>
        </w:rPr>
      </w:pPr>
      <w:r w:rsidRPr="0064072C">
        <w:rPr>
          <w:rFonts w:asciiTheme="minorEastAsia" w:hAnsiTheme="minorEastAsia" w:hint="eastAsia"/>
          <w:sz w:val="24"/>
          <w:szCs w:val="24"/>
        </w:rPr>
        <w:t>广东财经大学</w:t>
      </w:r>
    </w:p>
    <w:p w:rsidR="0064072C" w:rsidRPr="0064072C" w:rsidRDefault="0064072C" w:rsidP="0064072C">
      <w:pPr>
        <w:spacing w:line="360" w:lineRule="auto"/>
        <w:ind w:firstLineChars="200" w:firstLine="480"/>
        <w:rPr>
          <w:rFonts w:asciiTheme="minorEastAsia" w:hAnsiTheme="minorEastAsia" w:hint="eastAsia"/>
          <w:sz w:val="24"/>
          <w:szCs w:val="24"/>
        </w:rPr>
      </w:pPr>
      <w:r w:rsidRPr="0064072C">
        <w:rPr>
          <w:rFonts w:asciiTheme="minorEastAsia" w:hAnsiTheme="minorEastAsia" w:hint="eastAsia"/>
          <w:sz w:val="24"/>
          <w:szCs w:val="24"/>
        </w:rPr>
        <w:t>《中国商业保理法律制度建设与实践研究--基于“广深珠”试点现状的调查》</w:t>
      </w:r>
    </w:p>
    <w:p w:rsidR="0064072C" w:rsidRPr="0064072C" w:rsidRDefault="0064072C" w:rsidP="0064072C">
      <w:pPr>
        <w:spacing w:line="360" w:lineRule="auto"/>
        <w:rPr>
          <w:rFonts w:asciiTheme="minorEastAsia" w:hAnsiTheme="minorEastAsia" w:hint="eastAsia"/>
          <w:sz w:val="24"/>
          <w:szCs w:val="24"/>
        </w:rPr>
      </w:pPr>
      <w:r w:rsidRPr="0064072C">
        <w:rPr>
          <w:rFonts w:asciiTheme="minorEastAsia" w:hAnsiTheme="minorEastAsia" w:hint="eastAsia"/>
          <w:sz w:val="24"/>
          <w:szCs w:val="24"/>
        </w:rPr>
        <w:t>南方医科大学</w:t>
      </w:r>
    </w:p>
    <w:p w:rsidR="0064072C" w:rsidRPr="0064072C" w:rsidRDefault="0064072C" w:rsidP="0064072C">
      <w:pPr>
        <w:spacing w:line="360" w:lineRule="auto"/>
        <w:ind w:firstLineChars="200" w:firstLine="480"/>
        <w:rPr>
          <w:rFonts w:asciiTheme="minorEastAsia" w:hAnsiTheme="minorEastAsia" w:hint="eastAsia"/>
          <w:sz w:val="24"/>
          <w:szCs w:val="24"/>
        </w:rPr>
      </w:pPr>
      <w:r w:rsidRPr="0064072C">
        <w:rPr>
          <w:rFonts w:asciiTheme="minorEastAsia" w:hAnsiTheme="minorEastAsia" w:hint="eastAsia"/>
          <w:sz w:val="24"/>
          <w:szCs w:val="24"/>
        </w:rPr>
        <w:t>《〈亚健康管理模式〉的构建与实践--基于广东省6市14个单位3万余人的调研》</w:t>
      </w:r>
    </w:p>
    <w:p w:rsidR="0064072C" w:rsidRPr="0064072C" w:rsidRDefault="0064072C" w:rsidP="0064072C">
      <w:pPr>
        <w:spacing w:line="360" w:lineRule="auto"/>
        <w:rPr>
          <w:rFonts w:asciiTheme="minorEastAsia" w:hAnsiTheme="minorEastAsia" w:hint="eastAsia"/>
          <w:sz w:val="24"/>
          <w:szCs w:val="24"/>
        </w:rPr>
      </w:pPr>
      <w:r w:rsidRPr="0064072C">
        <w:rPr>
          <w:rFonts w:asciiTheme="minorEastAsia" w:hAnsiTheme="minorEastAsia" w:hint="eastAsia"/>
          <w:sz w:val="24"/>
          <w:szCs w:val="24"/>
        </w:rPr>
        <w:t>西南大学</w:t>
      </w:r>
    </w:p>
    <w:p w:rsidR="0064072C" w:rsidRPr="0064072C" w:rsidRDefault="0064072C" w:rsidP="0064072C">
      <w:pPr>
        <w:spacing w:line="360" w:lineRule="auto"/>
        <w:ind w:firstLineChars="200" w:firstLine="480"/>
        <w:rPr>
          <w:rFonts w:asciiTheme="minorEastAsia" w:hAnsiTheme="minorEastAsia" w:hint="eastAsia"/>
          <w:sz w:val="24"/>
          <w:szCs w:val="24"/>
        </w:rPr>
      </w:pPr>
      <w:r w:rsidRPr="0064072C">
        <w:rPr>
          <w:rFonts w:asciiTheme="minorEastAsia" w:hAnsiTheme="minorEastAsia" w:hint="eastAsia"/>
          <w:sz w:val="24"/>
          <w:szCs w:val="24"/>
        </w:rPr>
        <w:t xml:space="preserve">《民族地区易地扶贫搬迁户精准脱贫的获得感研究——基于酉阳土家族苗族 自治县 11个安置点的实地调查》 </w:t>
      </w:r>
    </w:p>
    <w:p w:rsidR="0064072C" w:rsidRPr="0064072C" w:rsidRDefault="0064072C" w:rsidP="0064072C">
      <w:pPr>
        <w:spacing w:line="360" w:lineRule="auto"/>
        <w:rPr>
          <w:rFonts w:asciiTheme="minorEastAsia" w:hAnsiTheme="minorEastAsia" w:hint="eastAsia"/>
          <w:sz w:val="24"/>
          <w:szCs w:val="24"/>
        </w:rPr>
      </w:pPr>
      <w:r w:rsidRPr="0064072C">
        <w:rPr>
          <w:rFonts w:asciiTheme="minorEastAsia" w:hAnsiTheme="minorEastAsia" w:hint="eastAsia"/>
          <w:sz w:val="24"/>
          <w:szCs w:val="24"/>
        </w:rPr>
        <w:t>西藏农牧学院</w:t>
      </w:r>
    </w:p>
    <w:p w:rsidR="0064072C" w:rsidRPr="0064072C" w:rsidRDefault="0064072C" w:rsidP="0064072C">
      <w:pPr>
        <w:spacing w:line="360" w:lineRule="auto"/>
        <w:ind w:firstLineChars="200" w:firstLine="480"/>
        <w:rPr>
          <w:rFonts w:asciiTheme="minorEastAsia" w:hAnsiTheme="minorEastAsia" w:hint="eastAsia"/>
          <w:sz w:val="24"/>
          <w:szCs w:val="24"/>
        </w:rPr>
      </w:pPr>
      <w:r w:rsidRPr="0064072C">
        <w:rPr>
          <w:rFonts w:asciiTheme="minorEastAsia" w:hAnsiTheme="minorEastAsia" w:hint="eastAsia"/>
          <w:sz w:val="24"/>
          <w:szCs w:val="24"/>
        </w:rPr>
        <w:t>《识别与帮扶：贫困村民对精准扶贫的满意度分析--来自西藏农牧区的调查》</w:t>
      </w:r>
    </w:p>
    <w:p w:rsidR="0064072C" w:rsidRPr="0064072C" w:rsidRDefault="0064072C" w:rsidP="0064072C">
      <w:pPr>
        <w:spacing w:line="360" w:lineRule="auto"/>
        <w:rPr>
          <w:rFonts w:asciiTheme="minorEastAsia" w:hAnsiTheme="minorEastAsia" w:hint="eastAsia"/>
          <w:sz w:val="24"/>
          <w:szCs w:val="24"/>
        </w:rPr>
      </w:pPr>
      <w:r w:rsidRPr="0064072C">
        <w:rPr>
          <w:rFonts w:asciiTheme="minorEastAsia" w:hAnsiTheme="minorEastAsia" w:hint="eastAsia"/>
          <w:sz w:val="24"/>
          <w:szCs w:val="24"/>
        </w:rPr>
        <w:t>西北农林科技大学</w:t>
      </w:r>
    </w:p>
    <w:p w:rsidR="0064072C" w:rsidRPr="0064072C" w:rsidRDefault="0064072C" w:rsidP="0064072C">
      <w:pPr>
        <w:spacing w:line="360" w:lineRule="auto"/>
        <w:ind w:firstLineChars="200" w:firstLine="480"/>
        <w:rPr>
          <w:rFonts w:asciiTheme="minorEastAsia" w:hAnsiTheme="minorEastAsia" w:hint="eastAsia"/>
          <w:sz w:val="24"/>
          <w:szCs w:val="24"/>
        </w:rPr>
      </w:pPr>
      <w:r w:rsidRPr="0064072C">
        <w:rPr>
          <w:rFonts w:asciiTheme="minorEastAsia" w:hAnsiTheme="minorEastAsia" w:hint="eastAsia"/>
          <w:sz w:val="24"/>
          <w:szCs w:val="24"/>
        </w:rPr>
        <w:t xml:space="preserve">《农村小规模学校教育质量评估指标体系的构建》 </w:t>
      </w:r>
    </w:p>
    <w:p w:rsidR="0064072C" w:rsidRPr="0064072C" w:rsidRDefault="0064072C" w:rsidP="00F42DAA">
      <w:pPr>
        <w:spacing w:line="360" w:lineRule="auto"/>
        <w:rPr>
          <w:sz w:val="28"/>
          <w:szCs w:val="28"/>
        </w:rPr>
      </w:pPr>
    </w:p>
    <w:sectPr w:rsidR="0064072C" w:rsidRPr="006407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7AE" w:rsidRDefault="00D217AE" w:rsidP="00FF5DCE">
      <w:r>
        <w:separator/>
      </w:r>
    </w:p>
  </w:endnote>
  <w:endnote w:type="continuationSeparator" w:id="0">
    <w:p w:rsidR="00D217AE" w:rsidRDefault="00D217AE" w:rsidP="00FF5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7AE" w:rsidRDefault="00D217AE" w:rsidP="00FF5DCE">
      <w:r>
        <w:separator/>
      </w:r>
    </w:p>
  </w:footnote>
  <w:footnote w:type="continuationSeparator" w:id="0">
    <w:p w:rsidR="00D217AE" w:rsidRDefault="00D217AE" w:rsidP="00FF5D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09D"/>
    <w:rsid w:val="001B315A"/>
    <w:rsid w:val="001C1627"/>
    <w:rsid w:val="0064072C"/>
    <w:rsid w:val="00644E84"/>
    <w:rsid w:val="007F5867"/>
    <w:rsid w:val="00992521"/>
    <w:rsid w:val="009E253B"/>
    <w:rsid w:val="00A510F6"/>
    <w:rsid w:val="00B6009D"/>
    <w:rsid w:val="00D217AE"/>
    <w:rsid w:val="00F42DAA"/>
    <w:rsid w:val="00FF5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06B00E-98C4-47F3-98EA-697382E78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5D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5DCE"/>
    <w:rPr>
      <w:sz w:val="18"/>
      <w:szCs w:val="18"/>
    </w:rPr>
  </w:style>
  <w:style w:type="paragraph" w:styleId="a4">
    <w:name w:val="footer"/>
    <w:basedOn w:val="a"/>
    <w:link w:val="Char0"/>
    <w:uiPriority w:val="99"/>
    <w:unhideWhenUsed/>
    <w:rsid w:val="00FF5DCE"/>
    <w:pPr>
      <w:tabs>
        <w:tab w:val="center" w:pos="4153"/>
        <w:tab w:val="right" w:pos="8306"/>
      </w:tabs>
      <w:snapToGrid w:val="0"/>
      <w:jc w:val="left"/>
    </w:pPr>
    <w:rPr>
      <w:sz w:val="18"/>
      <w:szCs w:val="18"/>
    </w:rPr>
  </w:style>
  <w:style w:type="character" w:customStyle="1" w:styleId="Char0">
    <w:name w:val="页脚 Char"/>
    <w:basedOn w:val="a0"/>
    <w:link w:val="a4"/>
    <w:uiPriority w:val="99"/>
    <w:rsid w:val="00FF5D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718</Words>
  <Characters>4097</Characters>
  <Application>Microsoft Office Word</Application>
  <DocSecurity>0</DocSecurity>
  <Lines>34</Lines>
  <Paragraphs>9</Paragraphs>
  <ScaleCrop>false</ScaleCrop>
  <Company/>
  <LinksUpToDate>false</LinksUpToDate>
  <CharactersWithSpaces>4806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dc:creator>
  <cp:keywords/>
  <dc:description/>
  <cp:lastModifiedBy>卢一亭</cp:lastModifiedBy>
  <cp:revision>3</cp:revision>
  <dcterms:created xsi:type="dcterms:W3CDTF">2018-06-19T06:13:00Z</dcterms:created>
  <dcterms:modified xsi:type="dcterms:W3CDTF">2018-06-19T06:36:00Z</dcterms:modified>
</cp:coreProperties>
</file>